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328" w:rsidRPr="001B2AAF" w:rsidRDefault="00523328" w:rsidP="00523328">
      <w:pPr>
        <w:pStyle w:val="Normal1"/>
        <w:spacing w:before="0" w:after="0" w:line="329" w:lineRule="exact"/>
        <w:rPr>
          <w:rFonts w:ascii="黑体" w:eastAsia="黑体" w:hAnsi="黑体"/>
          <w:sz w:val="32"/>
          <w:lang w:eastAsia="zh-CN"/>
        </w:rPr>
      </w:pPr>
      <w:r w:rsidRPr="001B2AAF">
        <w:rPr>
          <w:rFonts w:ascii="黑体" w:eastAsia="黑体" w:hAnsi="黑体" w:cs="AGFIOV+é»ä½"/>
          <w:spacing w:val="2"/>
          <w:sz w:val="32"/>
          <w:lang w:eastAsia="zh-CN"/>
        </w:rPr>
        <w:t>附件</w:t>
      </w:r>
      <w:r w:rsidR="00B8114E" w:rsidRPr="001B2AAF">
        <w:rPr>
          <w:rFonts w:ascii="黑体" w:eastAsia="黑体" w:hAnsi="黑体" w:cs="AGFIOV+é»ä½" w:hint="eastAsia"/>
          <w:spacing w:val="2"/>
          <w:sz w:val="32"/>
          <w:lang w:eastAsia="zh-CN"/>
        </w:rPr>
        <w:t>2</w:t>
      </w:r>
    </w:p>
    <w:p w:rsidR="002737EE" w:rsidRPr="001B2AAF" w:rsidRDefault="002737EE" w:rsidP="002737EE">
      <w:pPr>
        <w:pStyle w:val="Normal1"/>
        <w:spacing w:before="0" w:after="0" w:line="360" w:lineRule="auto"/>
        <w:ind w:left="1"/>
        <w:jc w:val="center"/>
        <w:rPr>
          <w:rFonts w:ascii="方正小标宋简体" w:eastAsia="方正小标宋简体"/>
          <w:spacing w:val="1"/>
          <w:sz w:val="44"/>
          <w:lang w:eastAsia="zh-CN"/>
        </w:rPr>
      </w:pPr>
    </w:p>
    <w:p w:rsidR="002737EE" w:rsidRPr="001B2AAF" w:rsidRDefault="002737EE" w:rsidP="002737EE">
      <w:pPr>
        <w:pStyle w:val="Normal1"/>
        <w:spacing w:before="0" w:after="0" w:line="360" w:lineRule="auto"/>
        <w:ind w:left="1"/>
        <w:jc w:val="center"/>
        <w:rPr>
          <w:rFonts w:ascii="方正小标宋简体" w:eastAsia="方正小标宋简体"/>
          <w:spacing w:val="1"/>
          <w:sz w:val="44"/>
          <w:lang w:eastAsia="zh-CN"/>
        </w:rPr>
      </w:pPr>
    </w:p>
    <w:p w:rsidR="00C01CBF" w:rsidRPr="001B2AAF" w:rsidRDefault="00523328" w:rsidP="009431B7">
      <w:pPr>
        <w:pStyle w:val="Normal1"/>
        <w:spacing w:before="290" w:after="0" w:line="540" w:lineRule="exact"/>
        <w:jc w:val="center"/>
        <w:rPr>
          <w:rFonts w:asciiTheme="minorEastAsia" w:eastAsiaTheme="minorEastAsia" w:hAnsiTheme="minorEastAsia" w:cs="CVCNUU+åæä¸­å®"/>
          <w:b/>
          <w:sz w:val="48"/>
          <w:szCs w:val="48"/>
          <w:lang w:eastAsia="zh-CN"/>
        </w:rPr>
      </w:pPr>
      <w:r w:rsidRPr="001B2AAF">
        <w:rPr>
          <w:rFonts w:asciiTheme="minorEastAsia" w:eastAsiaTheme="minorEastAsia" w:hAnsiTheme="minorEastAsia" w:cs="CVCNUU+åæä¸­å®" w:hint="eastAsia"/>
          <w:b/>
          <w:sz w:val="48"/>
          <w:szCs w:val="48"/>
          <w:lang w:eastAsia="zh-CN"/>
        </w:rPr>
        <w:t>吉林省高校产学研引导基金</w:t>
      </w:r>
    </w:p>
    <w:p w:rsidR="00523328" w:rsidRPr="001B2AAF" w:rsidRDefault="00C01CBF" w:rsidP="009431B7">
      <w:pPr>
        <w:pStyle w:val="Normal1"/>
        <w:spacing w:before="290" w:after="0" w:line="540" w:lineRule="exact"/>
        <w:jc w:val="center"/>
        <w:rPr>
          <w:rFonts w:asciiTheme="minorEastAsia" w:eastAsiaTheme="minorEastAsia" w:hAnsiTheme="minorEastAsia" w:cs="CVCNUU+åæä¸­å®"/>
          <w:b/>
          <w:sz w:val="48"/>
          <w:szCs w:val="48"/>
          <w:lang w:eastAsia="zh-CN"/>
        </w:rPr>
      </w:pPr>
      <w:r w:rsidRPr="001B2AAF">
        <w:rPr>
          <w:rFonts w:asciiTheme="minorEastAsia" w:eastAsiaTheme="minorEastAsia" w:hAnsiTheme="minorEastAsia" w:cs="CVCNUU+åæä¸­å®" w:hint="eastAsia"/>
          <w:b/>
          <w:sz w:val="48"/>
          <w:szCs w:val="48"/>
          <w:lang w:eastAsia="zh-CN"/>
        </w:rPr>
        <w:t>子基金</w:t>
      </w:r>
      <w:r w:rsidR="00523328" w:rsidRPr="001B2AAF">
        <w:rPr>
          <w:rFonts w:asciiTheme="minorEastAsia" w:eastAsiaTheme="minorEastAsia" w:hAnsiTheme="minorEastAsia" w:cs="CVCNUU+åæä¸­å®" w:hint="eastAsia"/>
          <w:b/>
          <w:sz w:val="48"/>
          <w:szCs w:val="48"/>
          <w:lang w:eastAsia="zh-CN"/>
        </w:rPr>
        <w:t>申报指南</w:t>
      </w:r>
    </w:p>
    <w:p w:rsidR="00EF0D14" w:rsidRPr="001B2AAF" w:rsidRDefault="00F33001" w:rsidP="009431B7">
      <w:pPr>
        <w:pStyle w:val="Normal1"/>
        <w:spacing w:before="290" w:after="0" w:line="540" w:lineRule="exact"/>
        <w:jc w:val="center"/>
        <w:rPr>
          <w:rFonts w:ascii="仿宋" w:eastAsia="仿宋" w:hAnsi="仿宋" w:cs="CVCNUU+åæä¸­å®"/>
          <w:sz w:val="36"/>
          <w:szCs w:val="36"/>
          <w:lang w:eastAsia="zh-CN"/>
        </w:rPr>
      </w:pPr>
      <w:r w:rsidRPr="001B2AAF">
        <w:rPr>
          <w:rFonts w:ascii="仿宋" w:eastAsia="仿宋" w:hAnsi="仿宋" w:cs="CVCNUU+åæä¸­å®" w:hint="eastAsia"/>
          <w:sz w:val="36"/>
          <w:szCs w:val="36"/>
          <w:lang w:eastAsia="zh-CN"/>
        </w:rPr>
        <w:t>(</w:t>
      </w:r>
      <w:r w:rsidRPr="001B2AAF">
        <w:rPr>
          <w:rFonts w:ascii="仿宋" w:eastAsia="仿宋" w:hAnsi="仿宋" w:cs="CVCNUU+åæä¸­å®"/>
          <w:sz w:val="36"/>
          <w:szCs w:val="36"/>
          <w:lang w:eastAsia="zh-CN"/>
        </w:rPr>
        <w:t>2020</w:t>
      </w:r>
      <w:r w:rsidRPr="001B2AAF">
        <w:rPr>
          <w:rFonts w:ascii="仿宋" w:eastAsia="仿宋" w:hAnsi="仿宋" w:cs="CVCNUU+åæä¸­å®" w:hint="eastAsia"/>
          <w:sz w:val="36"/>
          <w:szCs w:val="36"/>
          <w:lang w:eastAsia="zh-CN"/>
        </w:rPr>
        <w:t>年)</w:t>
      </w:r>
    </w:p>
    <w:p w:rsidR="00523328" w:rsidRPr="001B2AAF" w:rsidRDefault="00523328" w:rsidP="00F4640E">
      <w:pPr>
        <w:pStyle w:val="Normal1"/>
        <w:spacing w:before="5624" w:after="0" w:line="370" w:lineRule="exact"/>
        <w:ind w:left="1"/>
        <w:jc w:val="center"/>
        <w:rPr>
          <w:rFonts w:ascii="仿宋" w:eastAsia="仿宋" w:hAnsi="仿宋"/>
          <w:sz w:val="36"/>
          <w:szCs w:val="36"/>
          <w:lang w:eastAsia="zh-CN"/>
        </w:rPr>
      </w:pPr>
      <w:r w:rsidRPr="001B2AAF">
        <w:rPr>
          <w:rFonts w:ascii="仿宋" w:eastAsia="仿宋" w:hAnsi="仿宋" w:cs="WWUGFT+ä»¿å®" w:hint="eastAsia"/>
          <w:sz w:val="36"/>
          <w:szCs w:val="36"/>
          <w:lang w:eastAsia="zh-CN"/>
        </w:rPr>
        <w:t>吉林省教育厅</w:t>
      </w:r>
      <w:r w:rsidRPr="001B2AAF">
        <w:rPr>
          <w:rFonts w:ascii="仿宋" w:eastAsia="仿宋" w:hAnsi="仿宋" w:hint="eastAsia"/>
          <w:spacing w:val="90"/>
          <w:sz w:val="36"/>
          <w:szCs w:val="36"/>
          <w:lang w:eastAsia="zh-CN"/>
        </w:rPr>
        <w:t xml:space="preserve"> </w:t>
      </w:r>
      <w:r w:rsidRPr="001B2AAF">
        <w:rPr>
          <w:rFonts w:ascii="仿宋" w:eastAsia="仿宋" w:hAnsi="仿宋" w:cs="WWUGFT+ä»¿å®" w:hint="eastAsia"/>
          <w:sz w:val="36"/>
          <w:szCs w:val="36"/>
          <w:lang w:eastAsia="zh-CN"/>
        </w:rPr>
        <w:t>吉林省财政厅</w:t>
      </w:r>
    </w:p>
    <w:p w:rsidR="00523328" w:rsidRPr="001B2AAF" w:rsidRDefault="00523328" w:rsidP="00F4640E">
      <w:pPr>
        <w:pStyle w:val="Normal1"/>
        <w:spacing w:before="230" w:after="0" w:line="370" w:lineRule="exact"/>
        <w:ind w:left="3207" w:firstLineChars="100" w:firstLine="360"/>
        <w:rPr>
          <w:rFonts w:ascii="仿宋" w:eastAsia="仿宋" w:hAnsi="仿宋"/>
          <w:sz w:val="36"/>
          <w:szCs w:val="36"/>
          <w:lang w:eastAsia="zh-CN"/>
        </w:rPr>
      </w:pPr>
      <w:r w:rsidRPr="001B2AAF">
        <w:rPr>
          <w:rFonts w:ascii="仿宋" w:eastAsia="仿宋" w:hAnsi="仿宋" w:hint="eastAsia"/>
          <w:sz w:val="36"/>
          <w:szCs w:val="36"/>
          <w:lang w:eastAsia="zh-CN"/>
        </w:rPr>
        <w:t>20</w:t>
      </w:r>
      <w:r w:rsidR="00F56E12" w:rsidRPr="001B2AAF">
        <w:rPr>
          <w:rFonts w:ascii="仿宋" w:eastAsia="仿宋" w:hAnsi="仿宋" w:hint="eastAsia"/>
          <w:sz w:val="36"/>
          <w:szCs w:val="36"/>
          <w:lang w:eastAsia="zh-CN"/>
        </w:rPr>
        <w:t>20</w:t>
      </w:r>
      <w:r w:rsidRPr="001B2AAF">
        <w:rPr>
          <w:rFonts w:ascii="仿宋" w:eastAsia="仿宋" w:hAnsi="仿宋" w:hint="eastAsia"/>
          <w:sz w:val="36"/>
          <w:szCs w:val="36"/>
          <w:lang w:eastAsia="zh-CN"/>
        </w:rPr>
        <w:t>年</w:t>
      </w:r>
      <w:r w:rsidR="00205146">
        <w:rPr>
          <w:rFonts w:ascii="仿宋" w:eastAsia="仿宋" w:hAnsi="仿宋"/>
          <w:sz w:val="36"/>
          <w:szCs w:val="36"/>
          <w:lang w:eastAsia="zh-CN"/>
        </w:rPr>
        <w:t>7</w:t>
      </w:r>
      <w:bookmarkStart w:id="0" w:name="_GoBack"/>
      <w:bookmarkEnd w:id="0"/>
      <w:r w:rsidRPr="001B2AAF">
        <w:rPr>
          <w:rFonts w:ascii="仿宋" w:eastAsia="仿宋" w:hAnsi="仿宋" w:hint="eastAsia"/>
          <w:sz w:val="36"/>
          <w:szCs w:val="36"/>
          <w:lang w:eastAsia="zh-CN"/>
        </w:rPr>
        <w:t>月</w:t>
      </w:r>
    </w:p>
    <w:p w:rsidR="00523328" w:rsidRPr="001B2AAF" w:rsidRDefault="00523328" w:rsidP="00523328">
      <w:pPr>
        <w:pStyle w:val="Normal2"/>
        <w:spacing w:before="0" w:after="0" w:line="449" w:lineRule="exact"/>
        <w:ind w:left="3269"/>
        <w:rPr>
          <w:rFonts w:ascii="方正小标宋简体" w:eastAsia="方正小标宋简体" w:hAnsi="FPGGBG+å®ä½" w:cs="FPGGBG+å®ä½"/>
          <w:spacing w:val="2"/>
          <w:sz w:val="44"/>
          <w:lang w:eastAsia="zh-CN"/>
        </w:rPr>
      </w:pPr>
    </w:p>
    <w:p w:rsidR="00523328" w:rsidRPr="001B2AAF" w:rsidRDefault="00523328" w:rsidP="00523328">
      <w:pPr>
        <w:pStyle w:val="Normal2"/>
        <w:spacing w:before="0" w:after="0" w:line="449" w:lineRule="exact"/>
        <w:ind w:left="3269"/>
        <w:rPr>
          <w:rFonts w:ascii="方正小标宋简体" w:eastAsia="方正小标宋简体" w:hAnsi="FPGGBG+å®ä½" w:cs="FPGGBG+å®ä½"/>
          <w:spacing w:val="2"/>
          <w:sz w:val="44"/>
          <w:lang w:eastAsia="zh-CN"/>
        </w:rPr>
      </w:pPr>
    </w:p>
    <w:p w:rsidR="00523328" w:rsidRPr="001B2AAF" w:rsidRDefault="00523328" w:rsidP="00523328">
      <w:pPr>
        <w:pStyle w:val="Normal2"/>
        <w:spacing w:before="0" w:after="0" w:line="449" w:lineRule="exact"/>
        <w:ind w:left="3269"/>
        <w:rPr>
          <w:rFonts w:ascii="方正小标宋简体" w:eastAsia="方正小标宋简体" w:hAnsi="FPGGBG+å®ä½" w:cs="FPGGBG+å®ä½"/>
          <w:spacing w:val="2"/>
          <w:sz w:val="44"/>
          <w:lang w:eastAsia="zh-CN"/>
        </w:rPr>
      </w:pPr>
    </w:p>
    <w:p w:rsidR="006F29A3" w:rsidRPr="001B2AAF" w:rsidRDefault="009D6B9D" w:rsidP="00470B2F">
      <w:pPr>
        <w:pStyle w:val="Normal2"/>
        <w:widowControl w:val="0"/>
        <w:spacing w:before="0" w:after="0" w:line="560" w:lineRule="exact"/>
        <w:ind w:firstLineChars="200" w:firstLine="636"/>
        <w:rPr>
          <w:rFonts w:asciiTheme="minorHAnsi" w:eastAsia="仿宋_GB2312" w:hAnsiTheme="minorHAnsi" w:cs="NRHMCV+ä»¿å®"/>
          <w:spacing w:val="-1"/>
          <w:sz w:val="32"/>
          <w:szCs w:val="32"/>
          <w:lang w:eastAsia="zh-CN"/>
        </w:rPr>
      </w:pPr>
      <w:r w:rsidRPr="001B2AAF">
        <w:rPr>
          <w:rFonts w:ascii="仿宋_GB2312" w:eastAsia="仿宋_GB2312" w:hAnsi="NRHMCV+ä»¿å®" w:cs="NRHMCV+ä»¿å®" w:hint="eastAsia"/>
          <w:spacing w:val="-1"/>
          <w:sz w:val="32"/>
          <w:szCs w:val="32"/>
          <w:lang w:eastAsia="zh-CN"/>
        </w:rPr>
        <w:t>根据</w:t>
      </w:r>
      <w:r w:rsidR="00151BA3" w:rsidRPr="001B2AAF">
        <w:rPr>
          <w:rFonts w:ascii="仿宋_GB2312" w:eastAsia="仿宋_GB2312" w:hAnsi="NRHMCV+ä»¿å®" w:cs="NRHMCV+ä»¿å®" w:hint="eastAsia"/>
          <w:spacing w:val="-1"/>
          <w:sz w:val="32"/>
          <w:szCs w:val="32"/>
          <w:lang w:eastAsia="zh-CN"/>
        </w:rPr>
        <w:t>《中共吉林省委、吉林省人民政府关于建设高等教育强省的意见》</w:t>
      </w:r>
      <w:r w:rsidR="002E064A" w:rsidRPr="001B2AAF">
        <w:rPr>
          <w:rFonts w:ascii="仿宋_GB2312" w:eastAsia="仿宋_GB2312" w:hAnsi="NRHMCV+ä»¿å®" w:cs="NRHMCV+ä»¿å®" w:hint="eastAsia"/>
          <w:spacing w:val="-1"/>
          <w:sz w:val="32"/>
          <w:szCs w:val="32"/>
          <w:lang w:eastAsia="zh-CN"/>
        </w:rPr>
        <w:t>（吉发</w:t>
      </w:r>
      <w:r w:rsidR="002E064A" w:rsidRPr="001B2AAF">
        <w:rPr>
          <w:rFonts w:ascii="仿宋_GB2312" w:eastAsia="仿宋_GB2312" w:hint="eastAsia"/>
          <w:sz w:val="32"/>
          <w:szCs w:val="32"/>
          <w:lang w:eastAsia="zh-CN"/>
        </w:rPr>
        <w:t>〔20</w:t>
      </w:r>
      <w:r w:rsidR="002E064A" w:rsidRPr="001B2AAF">
        <w:rPr>
          <w:rFonts w:ascii="仿宋_GB2312" w:eastAsia="仿宋_GB2312"/>
          <w:sz w:val="32"/>
          <w:szCs w:val="32"/>
          <w:lang w:eastAsia="zh-CN"/>
        </w:rPr>
        <w:t>13</w:t>
      </w:r>
      <w:r w:rsidR="002E064A" w:rsidRPr="001B2AAF">
        <w:rPr>
          <w:rFonts w:ascii="仿宋_GB2312" w:eastAsia="仿宋_GB2312" w:hint="eastAsia"/>
          <w:sz w:val="32"/>
          <w:szCs w:val="32"/>
          <w:lang w:eastAsia="zh-CN"/>
        </w:rPr>
        <w:t>〕</w:t>
      </w:r>
      <w:r w:rsidR="002E064A" w:rsidRPr="001B2AAF">
        <w:rPr>
          <w:rFonts w:ascii="仿宋_GB2312" w:eastAsia="仿宋_GB2312" w:hAnsi="NRHMCV+ä»¿å®" w:cs="NRHMCV+ä»¿å®" w:hint="eastAsia"/>
          <w:spacing w:val="-1"/>
          <w:sz w:val="32"/>
          <w:szCs w:val="32"/>
          <w:lang w:eastAsia="zh-CN"/>
        </w:rPr>
        <w:t>10号）</w:t>
      </w:r>
      <w:r w:rsidR="00517C61" w:rsidRPr="001B2AAF">
        <w:rPr>
          <w:rFonts w:ascii="仿宋_GB2312" w:eastAsia="仿宋_GB2312" w:hAnsi="NRHMCV+ä»¿å®" w:cs="NRHMCV+ä»¿å®" w:hint="eastAsia"/>
          <w:spacing w:val="-1"/>
          <w:sz w:val="32"/>
          <w:szCs w:val="32"/>
          <w:lang w:eastAsia="zh-CN"/>
        </w:rPr>
        <w:t>的有关要求,</w:t>
      </w:r>
      <w:r w:rsidR="003F00A8" w:rsidRPr="001B2AAF">
        <w:rPr>
          <w:rFonts w:ascii="仿宋_GB2312" w:eastAsia="仿宋_GB2312" w:hAnsi="NRHMCV+ä»¿å®" w:cs="NRHMCV+ä»¿å®" w:hint="eastAsia"/>
          <w:spacing w:val="-1"/>
          <w:sz w:val="32"/>
          <w:szCs w:val="32"/>
          <w:lang w:eastAsia="zh-CN"/>
        </w:rPr>
        <w:t>为</w:t>
      </w:r>
      <w:r w:rsidR="007D7B1B" w:rsidRPr="001B2AAF">
        <w:rPr>
          <w:rFonts w:ascii="仿宋_GB2312" w:eastAsia="仿宋_GB2312" w:hAnsi="NRHMCV+ä»¿å®" w:cs="NRHMCV+ä»¿å®" w:hint="eastAsia"/>
          <w:spacing w:val="-1"/>
          <w:sz w:val="32"/>
          <w:szCs w:val="32"/>
          <w:lang w:eastAsia="zh-CN"/>
        </w:rPr>
        <w:t>充分</w:t>
      </w:r>
      <w:r w:rsidR="003F00A8" w:rsidRPr="001B2AAF">
        <w:rPr>
          <w:rFonts w:ascii="仿宋_GB2312" w:eastAsia="仿宋_GB2312" w:hAnsi="NRHMCV+ä»¿å®" w:cs="NRHMCV+ä»¿å®" w:hint="eastAsia"/>
          <w:spacing w:val="-1"/>
          <w:sz w:val="32"/>
          <w:szCs w:val="32"/>
          <w:lang w:eastAsia="zh-CN"/>
        </w:rPr>
        <w:t>发挥政府资金</w:t>
      </w:r>
      <w:r w:rsidR="007D7B1B" w:rsidRPr="001B2AAF">
        <w:rPr>
          <w:rFonts w:ascii="仿宋_GB2312" w:eastAsia="仿宋_GB2312" w:hAnsi="NRHMCV+ä»¿å®" w:cs="NRHMCV+ä»¿å®" w:hint="eastAsia"/>
          <w:spacing w:val="-1"/>
          <w:sz w:val="32"/>
          <w:szCs w:val="32"/>
          <w:lang w:eastAsia="zh-CN"/>
        </w:rPr>
        <w:t>的</w:t>
      </w:r>
      <w:r w:rsidR="003F00A8" w:rsidRPr="001B2AAF">
        <w:rPr>
          <w:rFonts w:ascii="仿宋_GB2312" w:eastAsia="仿宋_GB2312" w:hAnsi="NRHMCV+ä»¿å®" w:cs="NRHMCV+ä»¿å®" w:hint="eastAsia"/>
          <w:spacing w:val="-1"/>
          <w:sz w:val="32"/>
          <w:szCs w:val="32"/>
          <w:lang w:eastAsia="zh-CN"/>
        </w:rPr>
        <w:t>引导放大作用，</w:t>
      </w:r>
      <w:r w:rsidR="00517C61" w:rsidRPr="001B2AAF">
        <w:rPr>
          <w:rFonts w:ascii="仿宋_GB2312" w:eastAsia="仿宋_GB2312" w:hAnsi="NRHMCV+ä»¿å®" w:cs="NRHMCV+ä»¿å®" w:hint="eastAsia"/>
          <w:spacing w:val="-1"/>
          <w:sz w:val="32"/>
          <w:szCs w:val="32"/>
          <w:lang w:eastAsia="zh-CN"/>
        </w:rPr>
        <w:t>深化产学研合作</w:t>
      </w:r>
      <w:r w:rsidR="007D7B1B" w:rsidRPr="001B2AAF">
        <w:rPr>
          <w:rFonts w:ascii="仿宋_GB2312" w:eastAsia="仿宋_GB2312" w:hAnsi="NRHMCV+ä»¿å®" w:cs="NRHMCV+ä»¿å®" w:hint="eastAsia"/>
          <w:spacing w:val="-1"/>
          <w:sz w:val="32"/>
          <w:szCs w:val="32"/>
          <w:lang w:eastAsia="zh-CN"/>
        </w:rPr>
        <w:t>，</w:t>
      </w:r>
      <w:r w:rsidR="003F00A8" w:rsidRPr="001B2AAF">
        <w:rPr>
          <w:rFonts w:ascii="仿宋_GB2312" w:eastAsia="仿宋_GB2312" w:hAnsi="NRHMCV+ä»¿å®" w:cs="NRHMCV+ä»¿å®" w:hint="eastAsia"/>
          <w:spacing w:val="-1"/>
          <w:sz w:val="32"/>
          <w:szCs w:val="32"/>
          <w:lang w:eastAsia="zh-CN"/>
        </w:rPr>
        <w:t>加速</w:t>
      </w:r>
      <w:r w:rsidR="006F29A3" w:rsidRPr="001B2AAF">
        <w:rPr>
          <w:rFonts w:ascii="仿宋_GB2312" w:eastAsia="仿宋_GB2312" w:hAnsi="NRHMCV+ä»¿å®" w:cs="NRHMCV+ä»¿å®" w:hint="eastAsia"/>
          <w:spacing w:val="-1"/>
          <w:sz w:val="32"/>
          <w:szCs w:val="32"/>
          <w:lang w:eastAsia="zh-CN"/>
        </w:rPr>
        <w:t>高校及科研院所的</w:t>
      </w:r>
      <w:r w:rsidR="00517C61" w:rsidRPr="001B2AAF">
        <w:rPr>
          <w:rFonts w:ascii="仿宋_GB2312" w:eastAsia="仿宋_GB2312" w:hAnsi="NRHMCV+ä»¿å®" w:cs="NRHMCV+ä»¿å®" w:hint="eastAsia"/>
          <w:spacing w:val="-1"/>
          <w:sz w:val="32"/>
          <w:szCs w:val="32"/>
          <w:lang w:eastAsia="zh-CN"/>
        </w:rPr>
        <w:t>科技创新和成果转化</w:t>
      </w:r>
      <w:r w:rsidR="006F29A3" w:rsidRPr="001B2AAF">
        <w:rPr>
          <w:rFonts w:ascii="仿宋_GB2312" w:eastAsia="仿宋_GB2312" w:hAnsi="NRHMCV+ä»¿å®" w:cs="NRHMCV+ä»¿å®" w:hint="eastAsia"/>
          <w:spacing w:val="-1"/>
          <w:sz w:val="32"/>
          <w:szCs w:val="32"/>
          <w:lang w:eastAsia="zh-CN"/>
        </w:rPr>
        <w:t>，</w:t>
      </w:r>
      <w:r w:rsidRPr="001B2AAF">
        <w:rPr>
          <w:rFonts w:ascii="仿宋_GB2312" w:eastAsia="仿宋_GB2312" w:hAnsi="NRHMCV+ä»¿å®" w:cs="NRHMCV+ä»¿å®" w:hint="eastAsia"/>
          <w:spacing w:val="-1"/>
          <w:sz w:val="32"/>
          <w:szCs w:val="32"/>
          <w:lang w:eastAsia="zh-CN"/>
        </w:rPr>
        <w:t>按照</w:t>
      </w:r>
      <w:r w:rsidR="00151BA3" w:rsidRPr="001B2AAF">
        <w:rPr>
          <w:rFonts w:ascii="仿宋_GB2312" w:eastAsia="仿宋_GB2312" w:hAnsi="NRHMCV+ä»¿å®" w:cs="NRHMCV+ä»¿å®" w:hint="eastAsia"/>
          <w:spacing w:val="-1"/>
          <w:sz w:val="32"/>
          <w:szCs w:val="32"/>
          <w:lang w:eastAsia="zh-CN"/>
        </w:rPr>
        <w:t>《吉林省高校产学研引导基金管理办法》（吉财教</w:t>
      </w:r>
      <w:r w:rsidR="00151BA3" w:rsidRPr="001B2AAF">
        <w:rPr>
          <w:rFonts w:ascii="仿宋_GB2312" w:eastAsia="仿宋_GB2312" w:hint="eastAsia"/>
          <w:sz w:val="32"/>
          <w:szCs w:val="32"/>
          <w:lang w:eastAsia="zh-CN"/>
        </w:rPr>
        <w:t>〔2</w:t>
      </w:r>
      <w:r w:rsidR="00151BA3" w:rsidRPr="001B2AAF">
        <w:rPr>
          <w:rFonts w:ascii="仿宋_GB2312" w:eastAsia="仿宋_GB2312"/>
          <w:sz w:val="32"/>
          <w:szCs w:val="32"/>
          <w:lang w:eastAsia="zh-CN"/>
        </w:rPr>
        <w:t>019</w:t>
      </w:r>
      <w:r w:rsidR="00151BA3" w:rsidRPr="001B2AAF">
        <w:rPr>
          <w:rFonts w:ascii="仿宋_GB2312" w:eastAsia="仿宋_GB2312" w:hint="eastAsia"/>
          <w:sz w:val="32"/>
          <w:szCs w:val="32"/>
          <w:lang w:eastAsia="zh-CN"/>
        </w:rPr>
        <w:t>〕</w:t>
      </w:r>
      <w:r w:rsidR="00151BA3" w:rsidRPr="001B2AAF">
        <w:rPr>
          <w:rFonts w:ascii="仿宋_GB2312" w:eastAsia="仿宋_GB2312" w:hAnsi="NRHMCV+ä»¿å®" w:cs="NRHMCV+ä»¿å®" w:hint="eastAsia"/>
          <w:spacing w:val="-1"/>
          <w:sz w:val="32"/>
          <w:szCs w:val="32"/>
          <w:lang w:eastAsia="zh-CN"/>
        </w:rPr>
        <w:t>845号，以下简称</w:t>
      </w:r>
      <w:r w:rsidR="00151BA3" w:rsidRPr="001B2AAF">
        <w:rPr>
          <w:rFonts w:ascii="仿宋_GB2312" w:eastAsia="仿宋_GB2312" w:hAnsi="NRHMCV+ä»¿å®" w:cs="NRHMCV+ä»¿å®"/>
          <w:spacing w:val="-1"/>
          <w:sz w:val="32"/>
          <w:szCs w:val="32"/>
          <w:lang w:eastAsia="zh-CN"/>
        </w:rPr>
        <w:t>“</w:t>
      </w:r>
      <w:r w:rsidR="00151BA3" w:rsidRPr="001B2AAF">
        <w:rPr>
          <w:rFonts w:ascii="仿宋_GB2312" w:eastAsia="仿宋_GB2312" w:hAnsi="NRHMCV+ä»¿å®" w:cs="NRHMCV+ä»¿å®" w:hint="eastAsia"/>
          <w:spacing w:val="-1"/>
          <w:sz w:val="32"/>
          <w:szCs w:val="32"/>
          <w:lang w:eastAsia="zh-CN"/>
        </w:rPr>
        <w:t>《管理办法》</w:t>
      </w:r>
      <w:r w:rsidR="00151BA3" w:rsidRPr="001B2AAF">
        <w:rPr>
          <w:rFonts w:ascii="仿宋_GB2312" w:eastAsia="仿宋_GB2312" w:hAnsi="NRHMCV+ä»¿å®" w:cs="NRHMCV+ä»¿å®"/>
          <w:spacing w:val="-1"/>
          <w:sz w:val="32"/>
          <w:szCs w:val="32"/>
          <w:lang w:eastAsia="zh-CN"/>
        </w:rPr>
        <w:t>”</w:t>
      </w:r>
      <w:r w:rsidR="00151BA3" w:rsidRPr="001B2AAF">
        <w:rPr>
          <w:rFonts w:ascii="仿宋_GB2312" w:eastAsia="仿宋_GB2312" w:hAnsi="NRHMCV+ä»¿å®" w:cs="NRHMCV+ä»¿å®" w:hint="eastAsia"/>
          <w:spacing w:val="-1"/>
          <w:sz w:val="32"/>
          <w:szCs w:val="32"/>
          <w:lang w:eastAsia="zh-CN"/>
        </w:rPr>
        <w:t>）</w:t>
      </w:r>
      <w:r w:rsidR="006F29A3" w:rsidRPr="001B2AAF">
        <w:rPr>
          <w:rFonts w:ascii="仿宋_GB2312" w:eastAsia="仿宋_GB2312" w:hAnsi="NRHMCV+ä»¿å®" w:cs="NRHMCV+ä»¿å®" w:hint="eastAsia"/>
          <w:spacing w:val="-1"/>
          <w:sz w:val="32"/>
          <w:szCs w:val="32"/>
          <w:lang w:eastAsia="zh-CN"/>
        </w:rPr>
        <w:t>有关规定，</w:t>
      </w:r>
      <w:r w:rsidR="003F00A8" w:rsidRPr="001B2AAF">
        <w:rPr>
          <w:rFonts w:ascii="仿宋_GB2312" w:eastAsia="仿宋_GB2312" w:hAnsi="NRHMCV+ä»¿å®" w:cs="NRHMCV+ä»¿å®" w:hint="eastAsia"/>
          <w:spacing w:val="-1"/>
          <w:sz w:val="32"/>
          <w:szCs w:val="32"/>
          <w:lang w:eastAsia="zh-CN"/>
        </w:rPr>
        <w:t>拟征集设立吉林省高校产学研引导基金</w:t>
      </w:r>
      <w:r w:rsidR="00A347EC" w:rsidRPr="001B2AAF">
        <w:rPr>
          <w:rFonts w:ascii="仿宋_GB2312" w:eastAsia="仿宋_GB2312" w:hAnsi="NRHMCV+ä»¿å®" w:cs="NRHMCV+ä»¿å®" w:hint="eastAsia"/>
          <w:spacing w:val="-1"/>
          <w:sz w:val="32"/>
          <w:szCs w:val="32"/>
          <w:lang w:eastAsia="zh-CN"/>
        </w:rPr>
        <w:t>（以下简称“引导基金”）</w:t>
      </w:r>
      <w:r w:rsidR="003F00A8" w:rsidRPr="001B2AAF">
        <w:rPr>
          <w:rFonts w:ascii="仿宋_GB2312" w:eastAsia="仿宋_GB2312" w:hAnsi="NRHMCV+ä»¿å®" w:cs="NRHMCV+ä»¿å®" w:hint="eastAsia"/>
          <w:spacing w:val="-1"/>
          <w:sz w:val="32"/>
          <w:szCs w:val="32"/>
          <w:lang w:eastAsia="zh-CN"/>
        </w:rPr>
        <w:t>子基金，</w:t>
      </w:r>
      <w:r w:rsidR="007D7B1B" w:rsidRPr="001B2AAF">
        <w:rPr>
          <w:rFonts w:ascii="仿宋_GB2312" w:eastAsia="仿宋_GB2312" w:hAnsi="NRHMCV+ä»¿å®" w:cs="NRHMCV+ä»¿å®" w:hint="eastAsia"/>
          <w:spacing w:val="-1"/>
          <w:sz w:val="32"/>
          <w:szCs w:val="32"/>
          <w:lang w:eastAsia="zh-CN"/>
        </w:rPr>
        <w:t>现</w:t>
      </w:r>
      <w:r w:rsidR="003F00A8" w:rsidRPr="001B2AAF">
        <w:rPr>
          <w:rFonts w:ascii="仿宋_GB2312" w:eastAsia="仿宋_GB2312" w:hAnsi="NRHMCV+ä»¿å®" w:cs="NRHMCV+ä»¿å®" w:hint="eastAsia"/>
          <w:spacing w:val="-1"/>
          <w:sz w:val="32"/>
          <w:szCs w:val="32"/>
          <w:lang w:eastAsia="zh-CN"/>
        </w:rPr>
        <w:t>发布申报指南如下</w:t>
      </w:r>
      <w:r w:rsidR="007D7B1B" w:rsidRPr="001B2AAF">
        <w:rPr>
          <w:rFonts w:ascii="仿宋_GB2312" w:eastAsia="仿宋_GB2312" w:hAnsi="NRHMCV+ä»¿å®" w:cs="NRHMCV+ä»¿å®" w:hint="eastAsia"/>
          <w:spacing w:val="-1"/>
          <w:sz w:val="32"/>
          <w:szCs w:val="32"/>
          <w:lang w:eastAsia="zh-CN"/>
        </w:rPr>
        <w:t>：</w:t>
      </w:r>
    </w:p>
    <w:p w:rsidR="00FE36C2" w:rsidRPr="001B2AAF" w:rsidRDefault="0050207D" w:rsidP="00470B2F">
      <w:pPr>
        <w:pStyle w:val="Normal3"/>
        <w:widowControl w:val="0"/>
        <w:spacing w:before="0" w:after="0" w:line="560" w:lineRule="exact"/>
        <w:ind w:firstLineChars="200" w:firstLine="636"/>
        <w:rPr>
          <w:rFonts w:ascii="黑体" w:eastAsia="黑体" w:hAnsi="黑体" w:cs="DEEOTH+ä»¿å®"/>
          <w:spacing w:val="-1"/>
          <w:sz w:val="32"/>
          <w:szCs w:val="32"/>
          <w:lang w:eastAsia="zh-CN"/>
        </w:rPr>
      </w:pPr>
      <w:r w:rsidRPr="001B2AAF">
        <w:rPr>
          <w:rFonts w:ascii="黑体" w:eastAsia="黑体" w:hAnsi="黑体" w:cs="DEEOTH+ä»¿å®" w:hint="eastAsia"/>
          <w:spacing w:val="-1"/>
          <w:sz w:val="32"/>
          <w:szCs w:val="32"/>
          <w:lang w:eastAsia="zh-CN"/>
        </w:rPr>
        <w:t>一</w:t>
      </w:r>
      <w:r w:rsidRPr="001B2AAF">
        <w:rPr>
          <w:rFonts w:ascii="黑体" w:eastAsia="黑体" w:hAnsi="黑体" w:cs="DEEOTH+ä»¿å®"/>
          <w:spacing w:val="-1"/>
          <w:sz w:val="32"/>
          <w:szCs w:val="32"/>
          <w:lang w:eastAsia="zh-CN"/>
        </w:rPr>
        <w:t>、</w:t>
      </w:r>
      <w:r w:rsidR="00FE36C2" w:rsidRPr="001B2AAF">
        <w:rPr>
          <w:rFonts w:ascii="黑体" w:eastAsia="黑体" w:hAnsi="黑体" w:cs="DEEOTH+ä»¿å®" w:hint="eastAsia"/>
          <w:spacing w:val="-1"/>
          <w:sz w:val="32"/>
          <w:szCs w:val="32"/>
          <w:lang w:eastAsia="zh-CN"/>
        </w:rPr>
        <w:t>引导基金设立子基金的方向</w:t>
      </w:r>
    </w:p>
    <w:p w:rsidR="00FE36C2" w:rsidRPr="001B2AAF" w:rsidRDefault="00FE36C2" w:rsidP="00470B2F">
      <w:pPr>
        <w:pStyle w:val="Normal3"/>
        <w:widowControl w:val="0"/>
        <w:spacing w:before="0" w:after="0" w:line="560" w:lineRule="exact"/>
        <w:ind w:firstLineChars="222" w:firstLine="706"/>
        <w:rPr>
          <w:rFonts w:ascii="仿宋_GB2312" w:eastAsia="仿宋_GB2312" w:hAnsi="NRHMCV+ä»¿å®" w:cs="NRHMCV+ä»¿å®"/>
          <w:spacing w:val="-1"/>
          <w:sz w:val="32"/>
          <w:szCs w:val="32"/>
          <w:lang w:eastAsia="zh-CN"/>
        </w:rPr>
      </w:pPr>
      <w:r w:rsidRPr="001B2AAF">
        <w:rPr>
          <w:rFonts w:ascii="仿宋_GB2312" w:eastAsia="仿宋_GB2312" w:hAnsi="NRHMCV+ä»¿å®" w:cs="NRHMCV+ä»¿å®" w:hint="eastAsia"/>
          <w:spacing w:val="-1"/>
          <w:sz w:val="32"/>
          <w:szCs w:val="32"/>
          <w:lang w:eastAsia="zh-CN"/>
        </w:rPr>
        <w:t>子基金投资领域符合</w:t>
      </w:r>
      <w:r w:rsidR="00DA78DB" w:rsidRPr="001B2AAF">
        <w:rPr>
          <w:rFonts w:ascii="仿宋_GB2312" w:eastAsia="仿宋_GB2312" w:hAnsi="ELUIRF+ä»¿å®" w:cs="ELUIRF+ä»¿å®" w:hint="eastAsia"/>
          <w:spacing w:val="-1"/>
          <w:sz w:val="32"/>
          <w:szCs w:val="32"/>
          <w:lang w:eastAsia="zh-CN"/>
        </w:rPr>
        <w:t>《吉林省人民政府关于印发“一主、六双”产业空间布局规划的通知》（吉政发〔2019〕6号）及《吉林省培育和发展战略性新兴产业行动计划（2015年）》（吉政办明电﹝2015﹞54号）</w:t>
      </w:r>
      <w:r w:rsidRPr="001B2AAF">
        <w:rPr>
          <w:rFonts w:ascii="仿宋_GB2312" w:eastAsia="仿宋_GB2312" w:hAnsi="NRHMCV+ä»¿å®" w:cs="NRHMCV+ä»¿å®" w:hint="eastAsia"/>
          <w:spacing w:val="-1"/>
          <w:sz w:val="32"/>
          <w:szCs w:val="32"/>
          <w:lang w:eastAsia="zh-CN"/>
        </w:rPr>
        <w:t>的产业</w:t>
      </w:r>
      <w:r w:rsidR="0050207D" w:rsidRPr="001B2AAF">
        <w:rPr>
          <w:rFonts w:ascii="仿宋_GB2312" w:eastAsia="仿宋_GB2312" w:hAnsi="NRHMCV+ä»¿å®" w:cs="NRHMCV+ä»¿å®" w:hint="eastAsia"/>
          <w:spacing w:val="-1"/>
          <w:sz w:val="32"/>
          <w:szCs w:val="32"/>
          <w:lang w:eastAsia="zh-CN"/>
        </w:rPr>
        <w:t>发展</w:t>
      </w:r>
      <w:r w:rsidR="0050207D" w:rsidRPr="001B2AAF">
        <w:rPr>
          <w:rFonts w:ascii="仿宋_GB2312" w:eastAsia="仿宋_GB2312" w:hAnsi="NRHMCV+ä»¿å®" w:cs="NRHMCV+ä»¿å®"/>
          <w:spacing w:val="-1"/>
          <w:sz w:val="32"/>
          <w:szCs w:val="32"/>
          <w:lang w:eastAsia="zh-CN"/>
        </w:rPr>
        <w:t>领域范畴</w:t>
      </w:r>
      <w:r w:rsidRPr="001B2AAF">
        <w:rPr>
          <w:rFonts w:ascii="仿宋_GB2312" w:eastAsia="仿宋_GB2312" w:hAnsi="NRHMCV+ä»¿å®" w:cs="NRHMCV+ä»¿å®" w:hint="eastAsia"/>
          <w:spacing w:val="-1"/>
          <w:sz w:val="32"/>
          <w:szCs w:val="32"/>
          <w:lang w:eastAsia="zh-CN"/>
        </w:rPr>
        <w:t>，重点投资</w:t>
      </w:r>
      <w:r w:rsidR="0050207D" w:rsidRPr="001B2AAF">
        <w:rPr>
          <w:rFonts w:ascii="仿宋_GB2312" w:eastAsia="仿宋_GB2312" w:hAnsi="ELUIRF+ä»¿å®" w:cs="ELUIRF+ä»¿å®"/>
          <w:spacing w:val="-1"/>
          <w:sz w:val="32"/>
          <w:szCs w:val="32"/>
          <w:lang w:eastAsia="zh-CN"/>
        </w:rPr>
        <w:t>先进装备制造、光电信息、生物</w:t>
      </w:r>
      <w:r w:rsidR="0050207D" w:rsidRPr="001B2AAF">
        <w:rPr>
          <w:rFonts w:ascii="仿宋_GB2312" w:eastAsia="仿宋_GB2312" w:hAnsi="ELUIRF+ä»¿å®" w:cs="ELUIRF+ä»¿å®" w:hint="eastAsia"/>
          <w:spacing w:val="-1"/>
          <w:sz w:val="32"/>
          <w:szCs w:val="32"/>
          <w:lang w:eastAsia="zh-CN"/>
        </w:rPr>
        <w:t>制造</w:t>
      </w:r>
      <w:r w:rsidR="0050207D" w:rsidRPr="001B2AAF">
        <w:rPr>
          <w:rFonts w:ascii="仿宋_GB2312" w:eastAsia="仿宋_GB2312" w:hAnsi="ELUIRF+ä»¿å®" w:cs="ELUIRF+ä»¿å®"/>
          <w:spacing w:val="-1"/>
          <w:sz w:val="32"/>
          <w:szCs w:val="32"/>
          <w:lang w:eastAsia="zh-CN"/>
        </w:rPr>
        <w:t>及医药健康、新能源汽车、新材料、大数据</w:t>
      </w:r>
      <w:r w:rsidR="0050207D" w:rsidRPr="001B2AAF">
        <w:rPr>
          <w:rFonts w:ascii="仿宋_GB2312" w:eastAsia="仿宋_GB2312" w:hAnsi="ELUIRF+ä»¿å®" w:cs="ELUIRF+ä»¿å®" w:hint="eastAsia"/>
          <w:spacing w:val="-1"/>
          <w:sz w:val="32"/>
          <w:szCs w:val="32"/>
          <w:lang w:eastAsia="zh-CN"/>
        </w:rPr>
        <w:t>、生物农业、新能源开发利用、节能环保等九大优先支持的产业领域。</w:t>
      </w:r>
    </w:p>
    <w:p w:rsidR="004861A7" w:rsidRPr="001B2AAF" w:rsidRDefault="0050207D" w:rsidP="00470B2F">
      <w:pPr>
        <w:pStyle w:val="Normal3"/>
        <w:widowControl w:val="0"/>
        <w:spacing w:before="0" w:after="0" w:line="560" w:lineRule="exact"/>
        <w:ind w:firstLineChars="200" w:firstLine="636"/>
        <w:rPr>
          <w:rFonts w:ascii="黑体" w:eastAsia="黑体" w:hAnsi="黑体" w:cs="DEEOTH+ä»¿å®"/>
          <w:spacing w:val="-1"/>
          <w:sz w:val="32"/>
          <w:szCs w:val="32"/>
          <w:lang w:eastAsia="zh-CN"/>
        </w:rPr>
      </w:pPr>
      <w:r w:rsidRPr="001B2AAF">
        <w:rPr>
          <w:rFonts w:ascii="黑体" w:eastAsia="黑体" w:hAnsi="黑体" w:cs="DEEOTH+ä»¿å®" w:hint="eastAsia"/>
          <w:spacing w:val="-1"/>
          <w:sz w:val="32"/>
          <w:szCs w:val="32"/>
          <w:lang w:eastAsia="zh-CN"/>
        </w:rPr>
        <w:t>二</w:t>
      </w:r>
      <w:r w:rsidRPr="001B2AAF">
        <w:rPr>
          <w:rFonts w:ascii="黑体" w:eastAsia="黑体" w:hAnsi="黑体" w:cs="DEEOTH+ä»¿å®"/>
          <w:spacing w:val="-1"/>
          <w:sz w:val="32"/>
          <w:szCs w:val="32"/>
          <w:lang w:eastAsia="zh-CN"/>
        </w:rPr>
        <w:t>、</w:t>
      </w:r>
      <w:r w:rsidR="004861A7" w:rsidRPr="001B2AAF">
        <w:rPr>
          <w:rFonts w:ascii="黑体" w:eastAsia="黑体" w:hAnsi="黑体" w:cs="DEEOTH+ä»¿å®"/>
          <w:spacing w:val="-1"/>
          <w:sz w:val="32"/>
          <w:szCs w:val="32"/>
          <w:lang w:eastAsia="zh-CN"/>
        </w:rPr>
        <w:t>申</w:t>
      </w:r>
      <w:r w:rsidR="00612CF8" w:rsidRPr="001B2AAF">
        <w:rPr>
          <w:rFonts w:ascii="黑体" w:eastAsia="黑体" w:hAnsi="黑体" w:cs="DEEOTH+ä»¿å®" w:hint="eastAsia"/>
          <w:spacing w:val="-1"/>
          <w:sz w:val="32"/>
          <w:szCs w:val="32"/>
          <w:lang w:eastAsia="zh-CN"/>
        </w:rPr>
        <w:t>请</w:t>
      </w:r>
      <w:r w:rsidR="004861A7" w:rsidRPr="001B2AAF">
        <w:rPr>
          <w:rFonts w:ascii="黑体" w:eastAsia="黑体" w:hAnsi="黑体" w:cs="DEEOTH+ä»¿å®"/>
          <w:spacing w:val="-1"/>
          <w:sz w:val="32"/>
          <w:szCs w:val="32"/>
          <w:lang w:eastAsia="zh-CN"/>
        </w:rPr>
        <w:t>条件</w:t>
      </w:r>
    </w:p>
    <w:p w:rsidR="004861A7" w:rsidRPr="001B2AAF" w:rsidRDefault="007D7B1B"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（一）</w:t>
      </w:r>
      <w:r w:rsidR="004861A7" w:rsidRPr="001B2AAF">
        <w:rPr>
          <w:rFonts w:ascii="仿宋_GB2312" w:eastAsia="仿宋_GB2312" w:hAnsi="DEEOTH+ä»¿å®" w:cs="DEEOTH+ä»¿å®"/>
          <w:spacing w:val="-1"/>
          <w:sz w:val="32"/>
          <w:szCs w:val="32"/>
          <w:lang w:eastAsia="zh-CN"/>
        </w:rPr>
        <w:t>引导基金申报机构为股权投资机构(含创业投资机构)，符合支持方向的</w:t>
      </w:r>
      <w:r w:rsidR="00CB3453" w:rsidRPr="001B2AAF">
        <w:rPr>
          <w:rFonts w:ascii="仿宋_GB2312" w:eastAsia="仿宋_GB2312" w:hAnsi="DEEOTH+ä»¿å®" w:cs="DEEOTH+ä»¿å®" w:hint="eastAsia"/>
          <w:spacing w:val="-1"/>
          <w:sz w:val="32"/>
          <w:szCs w:val="32"/>
          <w:lang w:eastAsia="zh-CN"/>
        </w:rPr>
        <w:t>经认定市级以上的孵化器管理机构、省内高校、科研机构、新型研发机构可牵头与股权投资机构联合申报</w:t>
      </w:r>
      <w:r w:rsidR="004861A7" w:rsidRPr="001B2AAF">
        <w:rPr>
          <w:rFonts w:ascii="仿宋_GB2312" w:eastAsia="仿宋_GB2312" w:hAnsi="DEEOTH+ä»¿å®" w:cs="DEEOTH+ä»¿å®"/>
          <w:spacing w:val="-1"/>
          <w:sz w:val="32"/>
          <w:szCs w:val="32"/>
          <w:lang w:eastAsia="zh-CN"/>
        </w:rPr>
        <w:t>。</w:t>
      </w:r>
      <w:r w:rsidR="00A5607E" w:rsidRPr="001B2AAF">
        <w:rPr>
          <w:rFonts w:ascii="仿宋_GB2312" w:eastAsia="仿宋_GB2312" w:hAnsi="DEEOTH+ä»¿å®" w:cs="DEEOTH+ä»¿å®" w:hint="eastAsia"/>
          <w:spacing w:val="-1"/>
          <w:sz w:val="32"/>
          <w:szCs w:val="32"/>
          <w:lang w:eastAsia="zh-CN"/>
        </w:rPr>
        <w:t>多家申请机构拟共同发起设立子基金的，应推举一家投资机构作为申请</w:t>
      </w:r>
      <w:r w:rsidR="00D77696" w:rsidRPr="001B2AAF">
        <w:rPr>
          <w:rFonts w:ascii="仿宋_GB2312" w:eastAsia="仿宋_GB2312" w:hAnsi="DEEOTH+ä»¿å®" w:cs="DEEOTH+ä»¿å®" w:hint="eastAsia"/>
          <w:spacing w:val="-1"/>
          <w:sz w:val="32"/>
          <w:szCs w:val="32"/>
          <w:lang w:eastAsia="zh-CN"/>
        </w:rPr>
        <w:t>机构</w:t>
      </w:r>
      <w:r w:rsidR="00A5607E" w:rsidRPr="001B2AAF">
        <w:rPr>
          <w:rFonts w:ascii="仿宋_GB2312" w:eastAsia="仿宋_GB2312" w:hAnsi="DEEOTH+ä»¿å®" w:cs="DEEOTH+ä»¿å®" w:hint="eastAsia"/>
          <w:spacing w:val="-1"/>
          <w:sz w:val="32"/>
          <w:szCs w:val="32"/>
          <w:lang w:eastAsia="zh-CN"/>
        </w:rPr>
        <w:t>。</w:t>
      </w:r>
    </w:p>
    <w:p w:rsidR="007327D3" w:rsidRPr="001B2AAF" w:rsidRDefault="007327D3"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（二）</w:t>
      </w:r>
      <w:r w:rsidR="006E651C" w:rsidRPr="001B2AAF">
        <w:rPr>
          <w:rFonts w:ascii="仿宋_GB2312" w:eastAsia="仿宋_GB2312" w:hAnsi="DEEOTH+ä»¿å®" w:cs="DEEOTH+ä»¿å®"/>
          <w:spacing w:val="-1"/>
          <w:sz w:val="32"/>
          <w:szCs w:val="32"/>
          <w:lang w:eastAsia="zh-CN"/>
        </w:rPr>
        <w:t>申</w:t>
      </w:r>
      <w:r w:rsidR="006E651C" w:rsidRPr="001B2AAF">
        <w:rPr>
          <w:rFonts w:ascii="仿宋_GB2312" w:eastAsia="仿宋_GB2312" w:hAnsi="DEEOTH+ä»¿å®" w:cs="DEEOTH+ä»¿å®" w:hint="eastAsia"/>
          <w:spacing w:val="-1"/>
          <w:sz w:val="32"/>
          <w:szCs w:val="32"/>
          <w:lang w:eastAsia="zh-CN"/>
        </w:rPr>
        <w:t>请</w:t>
      </w:r>
      <w:r w:rsidR="006E651C" w:rsidRPr="001B2AAF">
        <w:rPr>
          <w:rFonts w:ascii="仿宋_GB2312" w:eastAsia="仿宋_GB2312" w:hAnsi="DEEOTH+ä»¿å®" w:cs="DEEOTH+ä»¿å®"/>
          <w:spacing w:val="-1"/>
          <w:sz w:val="32"/>
          <w:szCs w:val="32"/>
          <w:lang w:eastAsia="zh-CN"/>
        </w:rPr>
        <w:t>机构可直接作为子基金管理人，也可新设企业作为子基金管理人</w:t>
      </w:r>
      <w:r w:rsidR="006E651C" w:rsidRPr="001B2AAF">
        <w:rPr>
          <w:rFonts w:ascii="仿宋_GB2312" w:eastAsia="仿宋_GB2312" w:hAnsi="DEEOTH+ä»¿å®" w:cs="DEEOTH+ä»¿å®" w:hint="eastAsia"/>
          <w:spacing w:val="-1"/>
          <w:sz w:val="32"/>
          <w:szCs w:val="32"/>
          <w:lang w:eastAsia="zh-CN"/>
        </w:rPr>
        <w:t>。</w:t>
      </w:r>
    </w:p>
    <w:p w:rsidR="00102D95" w:rsidRPr="001B2AAF" w:rsidRDefault="00A670B6"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（三）</w:t>
      </w:r>
      <w:r w:rsidR="00102D95" w:rsidRPr="001B2AAF">
        <w:rPr>
          <w:rFonts w:ascii="仿宋_GB2312" w:eastAsia="仿宋_GB2312" w:hAnsi="DEEOTH+ä»¿å®" w:cs="DEEOTH+ä»¿å®" w:hint="eastAsia"/>
          <w:spacing w:val="-1"/>
          <w:sz w:val="32"/>
          <w:szCs w:val="32"/>
          <w:lang w:eastAsia="zh-CN"/>
        </w:rPr>
        <w:t>子基金管理人一般应具备以下基本条件：</w:t>
      </w:r>
    </w:p>
    <w:p w:rsidR="00102D95" w:rsidRPr="001B2AAF" w:rsidRDefault="00B34FA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1.</w:t>
      </w:r>
      <w:r w:rsidR="00102D95" w:rsidRPr="001B2AAF">
        <w:rPr>
          <w:rFonts w:ascii="仿宋_GB2312" w:eastAsia="仿宋_GB2312" w:hAnsi="DEEOTH+ä»¿å®" w:cs="DEEOTH+ä»¿å®" w:hint="eastAsia"/>
          <w:spacing w:val="-1"/>
          <w:sz w:val="32"/>
          <w:szCs w:val="32"/>
          <w:lang w:eastAsia="zh-CN"/>
        </w:rPr>
        <w:t>在中国证券投资基金业协会完成私募股权、创业投资基金管理人登记；</w:t>
      </w:r>
    </w:p>
    <w:p w:rsidR="00102D95" w:rsidRPr="001B2AAF" w:rsidRDefault="00B34FA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2.</w:t>
      </w:r>
      <w:r w:rsidR="00102D95" w:rsidRPr="001B2AAF">
        <w:rPr>
          <w:rFonts w:ascii="仿宋_GB2312" w:eastAsia="仿宋_GB2312" w:hAnsi="DEEOTH+ä»¿å®" w:cs="DEEOTH+ä»¿å®" w:hint="eastAsia"/>
          <w:spacing w:val="-1"/>
          <w:sz w:val="32"/>
          <w:szCs w:val="32"/>
          <w:lang w:eastAsia="zh-CN"/>
        </w:rPr>
        <w:t>注册资本不低于500万元，</w:t>
      </w:r>
      <w:r w:rsidRPr="001B2AAF">
        <w:rPr>
          <w:rFonts w:ascii="仿宋_GB2312" w:eastAsia="仿宋_GB2312" w:hAnsi="DEEOTH+ä»¿å®" w:cs="DEEOTH+ä»¿å®" w:hint="eastAsia"/>
          <w:spacing w:val="-1"/>
          <w:sz w:val="32"/>
          <w:szCs w:val="32"/>
          <w:lang w:eastAsia="zh-CN"/>
        </w:rPr>
        <w:t>且均以货币形式实缴出资；</w:t>
      </w:r>
    </w:p>
    <w:p w:rsidR="00102D95" w:rsidRPr="001B2AAF" w:rsidRDefault="00B34FA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3.主要负责人具备丰富的基金管理运作经验，并已取得良好的管理业绩，</w:t>
      </w:r>
      <w:r w:rsidR="00102D95" w:rsidRPr="001B2AAF">
        <w:rPr>
          <w:rFonts w:ascii="仿宋_GB2312" w:eastAsia="仿宋_GB2312" w:hAnsi="DEEOTH+ä»¿å®" w:cs="DEEOTH+ä»¿å®" w:hint="eastAsia"/>
          <w:spacing w:val="-1"/>
          <w:sz w:val="32"/>
          <w:szCs w:val="32"/>
          <w:lang w:eastAsia="zh-CN"/>
        </w:rPr>
        <w:t>至少有3名具备3年以上股权投资</w:t>
      </w:r>
      <w:r w:rsidRPr="001B2AAF">
        <w:rPr>
          <w:rFonts w:ascii="仿宋_GB2312" w:eastAsia="仿宋_GB2312" w:hAnsi="DEEOTH+ä»¿å®" w:cs="DEEOTH+ä»¿å®" w:hint="eastAsia"/>
          <w:spacing w:val="-1"/>
          <w:sz w:val="32"/>
          <w:szCs w:val="32"/>
          <w:lang w:eastAsia="zh-CN"/>
        </w:rPr>
        <w:t>或相关业务经验的</w:t>
      </w:r>
      <w:r w:rsidR="00102D95" w:rsidRPr="001B2AAF">
        <w:rPr>
          <w:rFonts w:ascii="仿宋_GB2312" w:eastAsia="仿宋_GB2312" w:hAnsi="DEEOTH+ä»¿å®" w:cs="DEEOTH+ä»¿å®" w:hint="eastAsia"/>
          <w:spacing w:val="-1"/>
          <w:sz w:val="32"/>
          <w:szCs w:val="32"/>
          <w:lang w:eastAsia="zh-CN"/>
        </w:rPr>
        <w:t>专职高级管理人员；</w:t>
      </w:r>
    </w:p>
    <w:p w:rsidR="00102D95" w:rsidRPr="001B2AAF" w:rsidRDefault="00B34FA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4.</w:t>
      </w:r>
      <w:r w:rsidR="00102D95" w:rsidRPr="001B2AAF">
        <w:rPr>
          <w:rFonts w:ascii="仿宋_GB2312" w:eastAsia="仿宋_GB2312" w:hAnsi="DEEOTH+ä»¿å®" w:cs="DEEOTH+ä»¿å®" w:hint="eastAsia"/>
          <w:spacing w:val="-1"/>
          <w:sz w:val="32"/>
          <w:szCs w:val="32"/>
          <w:lang w:eastAsia="zh-CN"/>
        </w:rPr>
        <w:t>有较强的资金募集能力，可以在规定期限内完成资金募集；</w:t>
      </w:r>
    </w:p>
    <w:p w:rsidR="00102D95" w:rsidRPr="001B2AAF" w:rsidRDefault="00B34FA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5.</w:t>
      </w:r>
      <w:r w:rsidR="00102D95" w:rsidRPr="001B2AAF">
        <w:rPr>
          <w:rFonts w:ascii="仿宋_GB2312" w:eastAsia="仿宋_GB2312" w:hAnsi="DEEOTH+ä»¿å®" w:cs="DEEOTH+ä»¿å®" w:hint="eastAsia"/>
          <w:spacing w:val="-1"/>
          <w:sz w:val="32"/>
          <w:szCs w:val="32"/>
          <w:lang w:eastAsia="zh-CN"/>
        </w:rPr>
        <w:t>投资管理、风险控制和财务管理制度健全，项目遴选和投资决策机制规范，能够为被投资企业提供增值服务；</w:t>
      </w:r>
    </w:p>
    <w:p w:rsidR="00102D95" w:rsidRPr="001B2AAF" w:rsidRDefault="00B34FA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6.</w:t>
      </w:r>
      <w:r w:rsidR="00102D95" w:rsidRPr="001B2AAF">
        <w:rPr>
          <w:rFonts w:ascii="仿宋_GB2312" w:eastAsia="仿宋_GB2312" w:hAnsi="DEEOTH+ä»¿å®" w:cs="DEEOTH+ä»¿å®" w:hint="eastAsia"/>
          <w:spacing w:val="-1"/>
          <w:sz w:val="32"/>
          <w:szCs w:val="32"/>
          <w:lang w:eastAsia="zh-CN"/>
        </w:rPr>
        <w:t>有固定的营业场所和与其业务相适应的软硬件设施；</w:t>
      </w:r>
    </w:p>
    <w:p w:rsidR="00102D95" w:rsidRPr="001B2AAF" w:rsidRDefault="00B34FA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7.</w:t>
      </w:r>
      <w:r w:rsidR="00102D95" w:rsidRPr="001B2AAF">
        <w:rPr>
          <w:rFonts w:ascii="仿宋_GB2312" w:eastAsia="仿宋_GB2312" w:hAnsi="DEEOTH+ä»¿å®" w:cs="DEEOTH+ä»¿å®" w:hint="eastAsia"/>
          <w:spacing w:val="-1"/>
          <w:sz w:val="32"/>
          <w:szCs w:val="32"/>
          <w:lang w:eastAsia="zh-CN"/>
        </w:rPr>
        <w:t>无违法违纪等不良纪录；</w:t>
      </w:r>
    </w:p>
    <w:p w:rsidR="003318A0" w:rsidRPr="001B2AAF" w:rsidRDefault="00B34FAC" w:rsidP="00470B2F">
      <w:pPr>
        <w:pStyle w:val="Normal3"/>
        <w:widowControl w:val="0"/>
        <w:spacing w:before="0" w:after="0" w:line="560" w:lineRule="exact"/>
        <w:ind w:firstLineChars="200" w:firstLine="636"/>
        <w:rPr>
          <w:rFonts w:ascii="仿宋_GB2312" w:eastAsia="仿宋_GB2312" w:hAnsi="DEEOTH+ä»¿å®" w:cs="DEEOTH+ä»¿å®"/>
          <w:spacing w:val="-1"/>
          <w:kern w:val="2"/>
          <w:sz w:val="32"/>
          <w:szCs w:val="32"/>
          <w:lang w:eastAsia="zh-CN"/>
        </w:rPr>
      </w:pPr>
      <w:r w:rsidRPr="001B2AAF">
        <w:rPr>
          <w:rFonts w:ascii="仿宋_GB2312" w:eastAsia="仿宋_GB2312" w:hAnsi="DEEOTH+ä»¿å®" w:cs="DEEOTH+ä»¿å®" w:hint="eastAsia"/>
          <w:spacing w:val="-1"/>
          <w:sz w:val="32"/>
          <w:szCs w:val="32"/>
          <w:lang w:eastAsia="zh-CN"/>
        </w:rPr>
        <w:t>8.</w:t>
      </w:r>
      <w:r w:rsidR="00102D95" w:rsidRPr="001B2AAF">
        <w:rPr>
          <w:rFonts w:ascii="仿宋_GB2312" w:eastAsia="仿宋_GB2312" w:hAnsi="DEEOTH+ä»¿å®" w:cs="DEEOTH+ä»¿å®" w:hint="eastAsia"/>
          <w:spacing w:val="-1"/>
          <w:sz w:val="32"/>
          <w:szCs w:val="32"/>
          <w:lang w:eastAsia="zh-CN"/>
        </w:rPr>
        <w:t>符合中国</w:t>
      </w:r>
      <w:r w:rsidR="00102D95" w:rsidRPr="001B2AAF">
        <w:rPr>
          <w:rFonts w:ascii="宋体" w:eastAsia="仿宋_GB2312" w:hAnsi="宋体" w:cs="仿宋_GB2312" w:hint="eastAsia"/>
          <w:sz w:val="32"/>
          <w:szCs w:val="32"/>
          <w:lang w:eastAsia="zh-CN"/>
        </w:rPr>
        <w:t>证券投资基金业协会规定的其他条件。</w:t>
      </w:r>
    </w:p>
    <w:p w:rsidR="00254185" w:rsidRPr="001B2AAF" w:rsidRDefault="00A24DCB"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w:t>
      </w:r>
      <w:r w:rsidR="00C81175" w:rsidRPr="001B2AAF">
        <w:rPr>
          <w:rFonts w:ascii="仿宋_GB2312" w:eastAsia="仿宋_GB2312" w:hAnsi="DEEOTH+ä»¿å®" w:cs="DEEOTH+ä»¿å®" w:hint="eastAsia"/>
          <w:spacing w:val="-1"/>
          <w:sz w:val="32"/>
          <w:szCs w:val="32"/>
          <w:lang w:eastAsia="zh-CN"/>
        </w:rPr>
        <w:t>四</w:t>
      </w:r>
      <w:r w:rsidRPr="001B2AAF">
        <w:rPr>
          <w:rFonts w:ascii="仿宋_GB2312" w:eastAsia="仿宋_GB2312" w:hAnsi="DEEOTH+ä»¿å®" w:cs="DEEOTH+ä»¿å®" w:hint="eastAsia"/>
          <w:spacing w:val="-1"/>
          <w:sz w:val="32"/>
          <w:szCs w:val="32"/>
          <w:lang w:eastAsia="zh-CN"/>
        </w:rPr>
        <w:t>）</w:t>
      </w:r>
      <w:r w:rsidR="004861A7" w:rsidRPr="001B2AAF">
        <w:rPr>
          <w:rFonts w:ascii="仿宋_GB2312" w:eastAsia="仿宋_GB2312" w:hAnsi="DEEOTH+ä»¿å®" w:cs="DEEOTH+ä»¿å®"/>
          <w:spacing w:val="-1"/>
          <w:sz w:val="32"/>
          <w:szCs w:val="32"/>
          <w:lang w:eastAsia="zh-CN"/>
        </w:rPr>
        <w:t>子基金</w:t>
      </w:r>
      <w:r w:rsidRPr="001B2AAF">
        <w:rPr>
          <w:rFonts w:ascii="仿宋_GB2312" w:eastAsia="仿宋_GB2312" w:hAnsi="DEEOTH+ä»¿å®" w:cs="DEEOTH+ä»¿å®" w:hint="eastAsia"/>
          <w:spacing w:val="-1"/>
          <w:sz w:val="32"/>
          <w:szCs w:val="32"/>
          <w:lang w:eastAsia="zh-CN"/>
        </w:rPr>
        <w:t>及子基金管理人</w:t>
      </w:r>
      <w:r w:rsidR="00C81175" w:rsidRPr="001B2AAF">
        <w:rPr>
          <w:rFonts w:ascii="仿宋_GB2312" w:eastAsia="仿宋_GB2312" w:hAnsi="DEEOTH+ä»¿å®" w:cs="DEEOTH+ä»¿å®" w:hint="eastAsia"/>
          <w:spacing w:val="-1"/>
          <w:sz w:val="32"/>
          <w:szCs w:val="32"/>
          <w:lang w:eastAsia="zh-CN"/>
        </w:rPr>
        <w:t>原则上</w:t>
      </w:r>
      <w:r w:rsidRPr="001B2AAF">
        <w:rPr>
          <w:rFonts w:ascii="仿宋_GB2312" w:eastAsia="仿宋_GB2312" w:hAnsi="DEEOTH+ä»¿å®" w:cs="DEEOTH+ä»¿å®" w:hint="eastAsia"/>
          <w:spacing w:val="-1"/>
          <w:sz w:val="32"/>
          <w:szCs w:val="32"/>
          <w:lang w:eastAsia="zh-CN"/>
        </w:rPr>
        <w:t>均需在吉林省境内注册。</w:t>
      </w:r>
    </w:p>
    <w:p w:rsidR="00612CF8" w:rsidRPr="001B2AAF" w:rsidRDefault="00612CF8"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w:t>
      </w:r>
      <w:r w:rsidR="00F671F0" w:rsidRPr="001B2AAF">
        <w:rPr>
          <w:rFonts w:ascii="仿宋_GB2312" w:eastAsia="仿宋_GB2312" w:hAnsi="DEEOTH+ä»¿å®" w:cs="DEEOTH+ä»¿å®" w:hint="eastAsia"/>
          <w:spacing w:val="-1"/>
          <w:sz w:val="32"/>
          <w:szCs w:val="32"/>
          <w:lang w:eastAsia="zh-CN"/>
        </w:rPr>
        <w:t>五</w:t>
      </w:r>
      <w:r w:rsidRPr="001B2AAF">
        <w:rPr>
          <w:rFonts w:ascii="仿宋_GB2312" w:eastAsia="仿宋_GB2312" w:hAnsi="DEEOTH+ä»¿å®" w:cs="DEEOTH+ä»¿å®" w:hint="eastAsia"/>
          <w:spacing w:val="-1"/>
          <w:sz w:val="32"/>
          <w:szCs w:val="32"/>
          <w:lang w:eastAsia="zh-CN"/>
        </w:rPr>
        <w:t>）子基金其他出资人已落实，且具有一定的项目储备。</w:t>
      </w:r>
    </w:p>
    <w:p w:rsidR="00254185" w:rsidRPr="001B2AAF" w:rsidRDefault="0050207D" w:rsidP="00470B2F">
      <w:pPr>
        <w:pStyle w:val="Normal3"/>
        <w:widowControl w:val="0"/>
        <w:spacing w:before="0" w:after="0" w:line="560" w:lineRule="exact"/>
        <w:ind w:firstLineChars="200" w:firstLine="636"/>
        <w:rPr>
          <w:rFonts w:ascii="黑体" w:eastAsia="黑体" w:hAnsi="黑体" w:cs="DEEOTH+ä»¿å®"/>
          <w:spacing w:val="-1"/>
          <w:sz w:val="32"/>
          <w:szCs w:val="32"/>
          <w:lang w:eastAsia="zh-CN"/>
        </w:rPr>
      </w:pPr>
      <w:r w:rsidRPr="001B2AAF">
        <w:rPr>
          <w:rFonts w:ascii="黑体" w:eastAsia="黑体" w:hAnsi="黑体" w:cs="DEEOTH+ä»¿å®" w:hint="eastAsia"/>
          <w:spacing w:val="-1"/>
          <w:sz w:val="32"/>
          <w:szCs w:val="32"/>
          <w:lang w:eastAsia="zh-CN"/>
        </w:rPr>
        <w:t>三</w:t>
      </w:r>
      <w:r w:rsidRPr="001B2AAF">
        <w:rPr>
          <w:rFonts w:ascii="黑体" w:eastAsia="黑体" w:hAnsi="黑体" w:cs="DEEOTH+ä»¿å®"/>
          <w:spacing w:val="-1"/>
          <w:sz w:val="32"/>
          <w:szCs w:val="32"/>
          <w:lang w:eastAsia="zh-CN"/>
        </w:rPr>
        <w:t>、</w:t>
      </w:r>
      <w:r w:rsidR="008842BB" w:rsidRPr="001B2AAF">
        <w:rPr>
          <w:rFonts w:ascii="黑体" w:eastAsia="黑体" w:hAnsi="黑体" w:cs="DEEOTH+ä»¿å®"/>
          <w:spacing w:val="-1"/>
          <w:sz w:val="32"/>
          <w:szCs w:val="32"/>
          <w:lang w:eastAsia="zh-CN"/>
        </w:rPr>
        <w:t>子基金的管理要求</w:t>
      </w:r>
    </w:p>
    <w:p w:rsidR="00593423" w:rsidRPr="001B2AAF" w:rsidRDefault="00CF1784"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（一）</w:t>
      </w:r>
      <w:r w:rsidR="00C974E0" w:rsidRPr="001B2AAF">
        <w:rPr>
          <w:rFonts w:ascii="仿宋_GB2312" w:eastAsia="仿宋_GB2312" w:hAnsi="DEEOTH+ä»¿å®" w:cs="DEEOTH+ä»¿å®" w:hint="eastAsia"/>
          <w:spacing w:val="-1"/>
          <w:sz w:val="32"/>
          <w:szCs w:val="32"/>
          <w:lang w:eastAsia="zh-CN"/>
        </w:rPr>
        <w:t>子基金</w:t>
      </w:r>
      <w:r w:rsidR="00627346" w:rsidRPr="001B2AAF">
        <w:rPr>
          <w:rFonts w:ascii="仿宋_GB2312" w:eastAsia="仿宋_GB2312" w:hAnsi="DEEOTH+ä»¿å®" w:cs="DEEOTH+ä»¿å®" w:hint="eastAsia"/>
          <w:spacing w:val="-1"/>
          <w:sz w:val="32"/>
          <w:szCs w:val="32"/>
          <w:lang w:eastAsia="zh-CN"/>
        </w:rPr>
        <w:t>应优先投资于在吉林省内落地的高校院所的科技成果转化项目,且投资于省内企业的资金比例原则上不低于引导基金参股额的</w:t>
      </w:r>
      <w:r w:rsidR="00593423" w:rsidRPr="001B2AAF">
        <w:rPr>
          <w:rFonts w:ascii="仿宋_GB2312" w:eastAsia="仿宋_GB2312" w:hAnsi="DEEOTH+ä»¿å®" w:cs="DEEOTH+ä»¿å®" w:hint="eastAsia"/>
          <w:spacing w:val="-1"/>
          <w:sz w:val="32"/>
          <w:szCs w:val="32"/>
          <w:lang w:eastAsia="zh-CN"/>
        </w:rPr>
        <w:t>2倍</w:t>
      </w:r>
      <w:r w:rsidR="00C81175" w:rsidRPr="001B2AAF">
        <w:rPr>
          <w:rFonts w:ascii="仿宋_GB2312" w:eastAsia="仿宋_GB2312" w:hAnsi="DEEOTH+ä»¿å®" w:cs="DEEOTH+ä»¿å®" w:hint="eastAsia"/>
          <w:spacing w:val="-1"/>
          <w:sz w:val="32"/>
          <w:szCs w:val="32"/>
          <w:lang w:eastAsia="zh-CN"/>
        </w:rPr>
        <w:t>；投资于省内落地的高校院所科技成果转化项目的资金比例原则上不低于引导基金参股额。</w:t>
      </w:r>
      <w:r w:rsidR="00593423" w:rsidRPr="001B2AAF">
        <w:rPr>
          <w:rFonts w:ascii="仿宋_GB2312" w:eastAsia="仿宋_GB2312" w:hAnsi="DEEOTH+ä»¿å®" w:cs="DEEOTH+ä»¿å®" w:hint="eastAsia"/>
          <w:spacing w:val="-1"/>
          <w:sz w:val="32"/>
          <w:szCs w:val="32"/>
          <w:lang w:eastAsia="zh-CN"/>
        </w:rPr>
        <w:t>子基金吉林省内投资金额包括：</w:t>
      </w:r>
    </w:p>
    <w:p w:rsidR="00593423" w:rsidRPr="001B2AAF" w:rsidRDefault="00593423"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1.子基金投资注册地为吉林省的企业；</w:t>
      </w:r>
      <w:r w:rsidRPr="001B2AAF">
        <w:rPr>
          <w:rFonts w:ascii="仿宋_GB2312" w:eastAsia="仿宋_GB2312" w:hAnsi="DEEOTH+ä»¿å®" w:cs="DEEOTH+ä»¿å®" w:hint="eastAsia"/>
          <w:spacing w:val="-1"/>
          <w:sz w:val="32"/>
          <w:szCs w:val="32"/>
          <w:lang w:eastAsia="zh-CN"/>
        </w:rPr>
        <w:tab/>
      </w:r>
    </w:p>
    <w:p w:rsidR="00593423" w:rsidRPr="001B2AAF" w:rsidRDefault="00593423"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2.子基金投资且从外地招商落地吉林省的企业；</w:t>
      </w:r>
    </w:p>
    <w:p w:rsidR="00593423" w:rsidRPr="001B2AAF" w:rsidRDefault="00593423"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 xml:space="preserve">3.子基金投资注册地为吉林省外的企业，再由该企业在吉林省投资的，省内投资金额可按子基金在该企业的持股比例进行折算； </w:t>
      </w:r>
    </w:p>
    <w:p w:rsidR="00364BF0" w:rsidRPr="001B2AAF" w:rsidRDefault="00593423"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4.为支持省内企业走出去开展全产业链投资，对子基金投资到吉林省内企业在省外控股子公司的，省内投资金额可按省内企业持股比例进行折算</w:t>
      </w:r>
      <w:r w:rsidR="00364BF0" w:rsidRPr="001B2AAF">
        <w:rPr>
          <w:rFonts w:ascii="仿宋_GB2312" w:eastAsia="仿宋_GB2312" w:hAnsi="DEEOTH+ä»¿å®" w:cs="DEEOTH+ä»¿å®" w:hint="eastAsia"/>
          <w:spacing w:val="-1"/>
          <w:sz w:val="32"/>
          <w:szCs w:val="32"/>
          <w:lang w:eastAsia="zh-CN"/>
        </w:rPr>
        <w:t>；</w:t>
      </w:r>
    </w:p>
    <w:p w:rsidR="00364BF0" w:rsidRPr="001B2AAF" w:rsidRDefault="00364BF0"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5.子基金领投，该子基金管理人管理的不在吉林省注册的其他基金跟投吉林省内项目时，跟投金额可按不超过领投金额计算纳入该子基金的省内投资金额；</w:t>
      </w:r>
    </w:p>
    <w:p w:rsidR="00C71D6F" w:rsidRPr="001B2AAF" w:rsidRDefault="00CF1784"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（二）</w:t>
      </w:r>
      <w:r w:rsidR="008842BB" w:rsidRPr="001B2AAF">
        <w:rPr>
          <w:rFonts w:ascii="仿宋_GB2312" w:eastAsia="仿宋_GB2312" w:hAnsi="DEEOTH+ä»¿å®" w:cs="DEEOTH+ä»¿å®"/>
          <w:spacing w:val="-1"/>
          <w:sz w:val="32"/>
          <w:szCs w:val="32"/>
          <w:lang w:eastAsia="zh-CN"/>
        </w:rPr>
        <w:t>子基金的存续期原则上不超过</w:t>
      </w:r>
      <w:r w:rsidR="00205146">
        <w:rPr>
          <w:rFonts w:ascii="仿宋_GB2312" w:eastAsia="仿宋_GB2312" w:hAnsi="DEEOTH+ä»¿å®" w:cs="DEEOTH+ä»¿å®"/>
          <w:spacing w:val="-1"/>
          <w:sz w:val="32"/>
          <w:szCs w:val="32"/>
          <w:lang w:eastAsia="zh-CN"/>
        </w:rPr>
        <w:t>10</w:t>
      </w:r>
      <w:r w:rsidR="008842BB" w:rsidRPr="001B2AAF">
        <w:rPr>
          <w:rFonts w:ascii="仿宋_GB2312" w:eastAsia="仿宋_GB2312" w:hAnsi="DEEOTH+ä»¿å®" w:cs="DEEOTH+ä»¿å®"/>
          <w:spacing w:val="-1"/>
          <w:sz w:val="32"/>
          <w:szCs w:val="32"/>
          <w:lang w:eastAsia="zh-CN"/>
        </w:rPr>
        <w:t>年。每支子基金募集资金总额</w:t>
      </w:r>
      <w:r w:rsidR="00513861" w:rsidRPr="001B2AAF">
        <w:rPr>
          <w:rFonts w:ascii="仿宋_GB2312" w:eastAsia="仿宋_GB2312" w:hAnsi="DEEOTH+ä»¿å®" w:cs="DEEOTH+ä»¿å®" w:hint="eastAsia"/>
          <w:spacing w:val="-1"/>
          <w:sz w:val="32"/>
          <w:szCs w:val="32"/>
          <w:lang w:eastAsia="zh-CN"/>
        </w:rPr>
        <w:t>原则上</w:t>
      </w:r>
      <w:r w:rsidR="008842BB" w:rsidRPr="001B2AAF">
        <w:rPr>
          <w:rFonts w:ascii="仿宋_GB2312" w:eastAsia="仿宋_GB2312" w:hAnsi="DEEOTH+ä»¿å®" w:cs="DEEOTH+ä»¿å®"/>
          <w:spacing w:val="-1"/>
          <w:sz w:val="32"/>
          <w:szCs w:val="32"/>
          <w:lang w:eastAsia="zh-CN"/>
        </w:rPr>
        <w:t>不低于 5000 万元人民币</w:t>
      </w:r>
      <w:r w:rsidR="008842BB" w:rsidRPr="001B2AAF">
        <w:rPr>
          <w:rFonts w:ascii="仿宋_GB2312" w:eastAsia="仿宋_GB2312" w:hAnsi="DEEOTH+ä»¿å®" w:cs="DEEOTH+ä»¿å®" w:hint="eastAsia"/>
          <w:spacing w:val="-1"/>
          <w:sz w:val="32"/>
          <w:szCs w:val="32"/>
          <w:lang w:eastAsia="zh-CN"/>
        </w:rPr>
        <w:t>，且全部资金原则上在两年内到位, 其中首期到位资金不低于认缴出资额的</w:t>
      </w:r>
      <w:r w:rsidR="00BF4699" w:rsidRPr="001B2AAF">
        <w:rPr>
          <w:rFonts w:ascii="仿宋_GB2312" w:eastAsia="仿宋_GB2312" w:hAnsi="DEEOTH+ä»¿å®" w:cs="DEEOTH+ä»¿å®" w:hint="eastAsia"/>
          <w:spacing w:val="-1"/>
          <w:sz w:val="32"/>
          <w:szCs w:val="32"/>
          <w:lang w:eastAsia="zh-CN"/>
        </w:rPr>
        <w:t xml:space="preserve"> 30%</w:t>
      </w:r>
      <w:r w:rsidR="00693419" w:rsidRPr="001B2AAF">
        <w:rPr>
          <w:rFonts w:ascii="仿宋_GB2312" w:eastAsia="仿宋_GB2312" w:hAnsi="DEEOTH+ä»¿å®" w:cs="DEEOTH+ä»¿å®" w:hint="eastAsia"/>
          <w:spacing w:val="-1"/>
          <w:sz w:val="32"/>
          <w:szCs w:val="32"/>
          <w:lang w:eastAsia="zh-CN"/>
        </w:rPr>
        <w:t>；</w:t>
      </w:r>
      <w:r w:rsidR="008842BB" w:rsidRPr="001B2AAF">
        <w:rPr>
          <w:rFonts w:ascii="仿宋_GB2312" w:eastAsia="仿宋_GB2312" w:hAnsi="DEEOTH+ä»¿å®" w:cs="DEEOTH+ä»¿å®"/>
          <w:spacing w:val="-1"/>
          <w:sz w:val="32"/>
          <w:szCs w:val="32"/>
          <w:lang w:eastAsia="zh-CN"/>
        </w:rPr>
        <w:t>其他出资人数量一般不超过</w:t>
      </w:r>
      <w:r w:rsidR="008842BB" w:rsidRPr="001B2AAF">
        <w:rPr>
          <w:rFonts w:ascii="仿宋_GB2312" w:eastAsia="仿宋_GB2312" w:hAnsi="DEEOTH+ä»¿å®" w:cs="DEEOTH+ä»¿å®" w:hint="eastAsia"/>
          <w:spacing w:val="-1"/>
          <w:sz w:val="32"/>
          <w:szCs w:val="32"/>
          <w:lang w:eastAsia="zh-CN"/>
        </w:rPr>
        <w:t>8</w:t>
      </w:r>
      <w:r w:rsidR="008842BB" w:rsidRPr="001B2AAF">
        <w:rPr>
          <w:rFonts w:ascii="仿宋_GB2312" w:eastAsia="仿宋_GB2312" w:hAnsi="DEEOTH+ä»¿å®" w:cs="DEEOTH+ä»¿å®"/>
          <w:spacing w:val="-1"/>
          <w:sz w:val="32"/>
          <w:szCs w:val="32"/>
          <w:lang w:eastAsia="zh-CN"/>
        </w:rPr>
        <w:t>个(含</w:t>
      </w:r>
      <w:r w:rsidR="00560724" w:rsidRPr="001B2AAF">
        <w:rPr>
          <w:rFonts w:ascii="仿宋_GB2312" w:eastAsia="仿宋_GB2312" w:hAnsi="DEEOTH+ä»¿å®" w:cs="DEEOTH+ä»¿å®"/>
          <w:spacing w:val="-1"/>
          <w:sz w:val="32"/>
          <w:szCs w:val="32"/>
          <w:lang w:eastAsia="zh-CN"/>
        </w:rPr>
        <w:t>)</w:t>
      </w:r>
      <w:r w:rsidR="00560724" w:rsidRPr="001B2AAF">
        <w:rPr>
          <w:rFonts w:ascii="仿宋_GB2312" w:eastAsia="仿宋_GB2312" w:hAnsi="DEEOTH+ä»¿å®" w:cs="DEEOTH+ä»¿å®" w:hint="eastAsia"/>
          <w:spacing w:val="-1"/>
          <w:sz w:val="32"/>
          <w:szCs w:val="32"/>
          <w:lang w:eastAsia="zh-CN"/>
        </w:rPr>
        <w:t>。</w:t>
      </w:r>
    </w:p>
    <w:p w:rsidR="00693419" w:rsidRPr="001B2AAF" w:rsidRDefault="003B08D8"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引导基金对子基金的参股比例,原则上不超过子基金总额的 30%,不为控股股东或最大出资人</w:t>
      </w:r>
      <w:r w:rsidR="00693419" w:rsidRPr="001B2AAF">
        <w:rPr>
          <w:rFonts w:ascii="仿宋_GB2312" w:eastAsia="仿宋_GB2312" w:hAnsi="DEEOTH+ä»¿å®" w:cs="DEEOTH+ä»¿å®" w:hint="eastAsia"/>
          <w:spacing w:val="-1"/>
          <w:sz w:val="32"/>
          <w:szCs w:val="32"/>
          <w:lang w:eastAsia="zh-CN"/>
        </w:rPr>
        <w:t>；每支子基金申请引导基金的数额原则上不得超过</w:t>
      </w:r>
      <w:r w:rsidR="00167130" w:rsidRPr="001B2AAF">
        <w:rPr>
          <w:rFonts w:ascii="仿宋_GB2312" w:eastAsia="仿宋_GB2312" w:hAnsi="DEEOTH+ä»¿å®" w:cs="DEEOTH+ä»¿å®" w:hint="eastAsia"/>
          <w:spacing w:val="-1"/>
          <w:sz w:val="32"/>
          <w:szCs w:val="32"/>
          <w:lang w:eastAsia="zh-CN"/>
        </w:rPr>
        <w:t>5000</w:t>
      </w:r>
      <w:r w:rsidR="00693419" w:rsidRPr="001B2AAF">
        <w:rPr>
          <w:rFonts w:ascii="仿宋_GB2312" w:eastAsia="仿宋_GB2312" w:hAnsi="DEEOTH+ä»¿å®" w:cs="DEEOTH+ä»¿å®" w:hint="eastAsia"/>
          <w:spacing w:val="-1"/>
          <w:sz w:val="32"/>
          <w:szCs w:val="32"/>
          <w:lang w:eastAsia="zh-CN"/>
        </w:rPr>
        <w:t>万元</w:t>
      </w:r>
      <w:r w:rsidR="00560724" w:rsidRPr="001B2AAF">
        <w:rPr>
          <w:rFonts w:ascii="仿宋_GB2312" w:eastAsia="仿宋_GB2312" w:hAnsi="DEEOTH+ä»¿å®" w:cs="DEEOTH+ä»¿å®" w:hint="eastAsia"/>
          <w:spacing w:val="-1"/>
          <w:sz w:val="32"/>
          <w:szCs w:val="32"/>
          <w:lang w:eastAsia="zh-CN"/>
        </w:rPr>
        <w:t>。</w:t>
      </w:r>
    </w:p>
    <w:p w:rsidR="00254185" w:rsidRPr="001B2AAF" w:rsidRDefault="00A670B6"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（三）</w:t>
      </w:r>
      <w:r w:rsidR="00254185" w:rsidRPr="001B2AAF">
        <w:rPr>
          <w:rFonts w:ascii="仿宋_GB2312" w:eastAsia="仿宋_GB2312" w:hAnsi="DEEOTH+ä»¿å®" w:cs="DEEOTH+ä»¿å®"/>
          <w:spacing w:val="-1"/>
          <w:sz w:val="32"/>
          <w:szCs w:val="32"/>
          <w:lang w:eastAsia="zh-CN"/>
        </w:rPr>
        <w:t>引导基金对子基金的出资须在子基金完成注册手续后，按其他出资人的出资到位比例，予以末位出资到位。若其他出资人的出资额未在约定的期限内到位，则引导基金有权根据所签署的法律文件不予出资。所有投资者均以货币形式出资;</w:t>
      </w:r>
    </w:p>
    <w:p w:rsidR="00254185" w:rsidRPr="001B2AAF" w:rsidRDefault="00A670B6"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（四）</w:t>
      </w:r>
      <w:r w:rsidR="00254185" w:rsidRPr="001B2AAF">
        <w:rPr>
          <w:rFonts w:ascii="仿宋_GB2312" w:eastAsia="仿宋_GB2312" w:hAnsi="DEEOTH+ä»¿å®" w:cs="DEEOTH+ä»¿å®"/>
          <w:spacing w:val="-1"/>
          <w:sz w:val="32"/>
          <w:szCs w:val="32"/>
          <w:lang w:eastAsia="zh-CN"/>
        </w:rPr>
        <w:t>子基金拟投资项目提交其投资决策委员会前，由引导基金受托管理机构对项目进行合规性审查，对违法、违规、偏离政策导向和违反合伙协议的事项，引导基金受托管理机构具有一票否决权，未能通过合规性审查的项目不得进入投资决策委员会议程;</w:t>
      </w:r>
    </w:p>
    <w:p w:rsidR="00254185" w:rsidRPr="001B2AAF" w:rsidRDefault="00A670B6"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（五）</w:t>
      </w:r>
      <w:r w:rsidR="00254185" w:rsidRPr="001B2AAF">
        <w:rPr>
          <w:rFonts w:ascii="仿宋_GB2312" w:eastAsia="仿宋_GB2312" w:hAnsi="DEEOTH+ä»¿å®" w:cs="DEEOTH+ä»¿å®"/>
          <w:spacing w:val="-1"/>
          <w:sz w:val="32"/>
          <w:szCs w:val="32"/>
          <w:lang w:eastAsia="zh-CN"/>
        </w:rPr>
        <w:t>引导基金受托管理机构可向子基金派驻观察员列席投资决策委员会，并有权视情况派出代表进入子基金的投资决策委员会</w:t>
      </w:r>
      <w:r w:rsidR="009820BA" w:rsidRPr="001B2AAF">
        <w:rPr>
          <w:rFonts w:ascii="仿宋_GB2312" w:eastAsia="仿宋_GB2312" w:hAnsi="DEEOTH+ä»¿å®" w:cs="DEEOTH+ä»¿å®" w:hint="eastAsia"/>
          <w:spacing w:val="-1"/>
          <w:sz w:val="32"/>
          <w:szCs w:val="32"/>
          <w:lang w:eastAsia="zh-CN"/>
        </w:rPr>
        <w:t>。</w:t>
      </w:r>
    </w:p>
    <w:p w:rsidR="00254185" w:rsidRPr="001B2AAF" w:rsidRDefault="00A347EC" w:rsidP="00470B2F">
      <w:pPr>
        <w:pStyle w:val="Normal3"/>
        <w:widowControl w:val="0"/>
        <w:spacing w:before="0" w:after="0" w:line="560" w:lineRule="exact"/>
        <w:ind w:firstLineChars="200" w:firstLine="636"/>
        <w:rPr>
          <w:rFonts w:ascii="黑体" w:eastAsia="黑体" w:hAnsi="黑体" w:cs="DEEOTH+ä»¿å®"/>
          <w:spacing w:val="-1"/>
          <w:sz w:val="32"/>
          <w:szCs w:val="32"/>
          <w:lang w:eastAsia="zh-CN"/>
        </w:rPr>
      </w:pPr>
      <w:r w:rsidRPr="001B2AAF">
        <w:rPr>
          <w:rFonts w:ascii="黑体" w:eastAsia="黑体" w:hAnsi="黑体" w:cs="DEEOTH+ä»¿å®" w:hint="eastAsia"/>
          <w:spacing w:val="-1"/>
          <w:sz w:val="32"/>
          <w:szCs w:val="32"/>
          <w:lang w:eastAsia="zh-CN"/>
        </w:rPr>
        <w:t>四</w:t>
      </w:r>
      <w:r w:rsidR="00254185" w:rsidRPr="001B2AAF">
        <w:rPr>
          <w:rFonts w:ascii="黑体" w:eastAsia="黑体" w:hAnsi="黑体" w:cs="DEEOTH+ä»¿å®"/>
          <w:spacing w:val="-1"/>
          <w:sz w:val="32"/>
          <w:szCs w:val="32"/>
          <w:lang w:eastAsia="zh-CN"/>
        </w:rPr>
        <w:t>、引导基金退出方式</w:t>
      </w:r>
    </w:p>
    <w:p w:rsidR="00254185" w:rsidRPr="001B2AAF" w:rsidRDefault="00F4275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noProof/>
          <w:spacing w:val="-1"/>
          <w:sz w:val="32"/>
          <w:szCs w:val="32"/>
          <w:lang w:eastAsia="zh-CN"/>
        </w:rPr>
        <w:t>（一）</w:t>
      </w:r>
      <w:r w:rsidRPr="001B2AAF">
        <w:rPr>
          <w:rFonts w:ascii="仿宋_GB2312" w:eastAsia="仿宋_GB2312" w:hAnsi="DEEOTH+ä»¿å®" w:cs="DEEOTH+ä»¿å®" w:hint="eastAsia"/>
          <w:spacing w:val="-1"/>
          <w:sz w:val="32"/>
          <w:szCs w:val="32"/>
          <w:lang w:eastAsia="zh-CN"/>
        </w:rPr>
        <w:t>引导基金通过子基金回收分配、到期清算、股权转让、减资等方式实施退出。</w:t>
      </w:r>
      <w:r w:rsidR="00254185" w:rsidRPr="001B2AAF">
        <w:rPr>
          <w:rFonts w:ascii="仿宋_GB2312" w:eastAsia="仿宋_GB2312" w:hAnsi="DEEOTH+ä»¿å®" w:cs="DEEOTH+ä»¿å®"/>
          <w:spacing w:val="-1"/>
          <w:sz w:val="32"/>
          <w:szCs w:val="32"/>
          <w:lang w:eastAsia="zh-CN"/>
        </w:rPr>
        <w:t>在有受让人的情况下，引导基金可适时退出子基金，其他出资人享有优先受让引导基金份额的权利。引导基金退出前，子基金已实现的盈利，引导基金应按照出资份额比例获取相应的分红后，按</w:t>
      </w:r>
      <w:r w:rsidRPr="001B2AAF">
        <w:rPr>
          <w:rFonts w:ascii="仿宋_GB2312" w:eastAsia="仿宋_GB2312" w:hAnsi="DEEOTH+ä»¿å®" w:cs="DEEOTH+ä»¿å®" w:hint="eastAsia"/>
          <w:spacing w:val="-1"/>
          <w:sz w:val="32"/>
          <w:szCs w:val="32"/>
          <w:lang w:eastAsia="zh-CN"/>
        </w:rPr>
        <w:t>协议、章程等约定退出。</w:t>
      </w:r>
    </w:p>
    <w:p w:rsidR="00254185" w:rsidRPr="001B2AAF" w:rsidRDefault="00EE633C"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（二）</w:t>
      </w:r>
      <w:r w:rsidR="00254185" w:rsidRPr="001B2AAF">
        <w:rPr>
          <w:rFonts w:ascii="仿宋_GB2312" w:eastAsia="仿宋_GB2312" w:hAnsi="DEEOTH+ä»¿å®" w:cs="DEEOTH+ä»¿å®"/>
          <w:spacing w:val="-1"/>
          <w:sz w:val="32"/>
          <w:szCs w:val="32"/>
          <w:lang w:eastAsia="zh-CN"/>
        </w:rPr>
        <w:t>在有下述情况之一，引导基金可无需其他出资人同意，选择退出：</w:t>
      </w:r>
    </w:p>
    <w:p w:rsidR="00254185" w:rsidRPr="001B2AAF" w:rsidRDefault="00254185"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spacing w:val="-1"/>
          <w:sz w:val="32"/>
          <w:szCs w:val="32"/>
          <w:lang w:eastAsia="zh-CN"/>
        </w:rPr>
        <w:t xml:space="preserve">　1. 子基金方案审定立项后超过一年，未按规定程序和时间要求完成设立手续的;</w:t>
      </w:r>
    </w:p>
    <w:p w:rsidR="00254185" w:rsidRPr="001B2AAF" w:rsidRDefault="00254185"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spacing w:val="-1"/>
          <w:sz w:val="32"/>
          <w:szCs w:val="32"/>
          <w:lang w:eastAsia="zh-CN"/>
        </w:rPr>
        <w:t xml:space="preserve">　2. </w:t>
      </w:r>
      <w:r w:rsidR="00296C14" w:rsidRPr="001B2AAF">
        <w:rPr>
          <w:rFonts w:ascii="仿宋_GB2312" w:eastAsia="仿宋_GB2312" w:hAnsi="DEEOTH+ä»¿å®" w:cs="DEEOTH+ä»¿å®" w:hint="eastAsia"/>
          <w:spacing w:val="-1"/>
          <w:sz w:val="32"/>
          <w:szCs w:val="32"/>
          <w:lang w:eastAsia="zh-CN"/>
        </w:rPr>
        <w:t>引导基金</w:t>
      </w:r>
      <w:r w:rsidRPr="001B2AAF">
        <w:rPr>
          <w:rFonts w:ascii="仿宋_GB2312" w:eastAsia="仿宋_GB2312" w:hAnsi="DEEOTH+ä»¿å®" w:cs="DEEOTH+ä»¿å®"/>
          <w:spacing w:val="-1"/>
          <w:sz w:val="32"/>
          <w:szCs w:val="32"/>
          <w:lang w:eastAsia="zh-CN"/>
        </w:rPr>
        <w:t>出资拨付投资基金账户一年以上，基金未开展投资业务的;</w:t>
      </w:r>
    </w:p>
    <w:p w:rsidR="00254185" w:rsidRPr="001B2AAF" w:rsidRDefault="00254185"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spacing w:val="-1"/>
          <w:sz w:val="32"/>
          <w:szCs w:val="32"/>
          <w:lang w:eastAsia="zh-CN"/>
        </w:rPr>
        <w:t xml:space="preserve">　3. 基金投资领域和方向不符合政策目标的;</w:t>
      </w:r>
    </w:p>
    <w:p w:rsidR="00254185" w:rsidRPr="001B2AAF" w:rsidRDefault="00254185"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spacing w:val="-1"/>
          <w:sz w:val="32"/>
          <w:szCs w:val="32"/>
          <w:lang w:eastAsia="zh-CN"/>
        </w:rPr>
        <w:t xml:space="preserve">　4. 基金未按章程约定投资的;</w:t>
      </w:r>
    </w:p>
    <w:p w:rsidR="00254185" w:rsidRPr="001B2AAF" w:rsidRDefault="00254185"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spacing w:val="-1"/>
          <w:sz w:val="32"/>
          <w:szCs w:val="32"/>
          <w:lang w:eastAsia="zh-CN"/>
        </w:rPr>
        <w:t xml:space="preserve">　5. 其他不符合章程约定情形的。</w:t>
      </w:r>
    </w:p>
    <w:p w:rsidR="004637CE" w:rsidRPr="001B2AAF" w:rsidRDefault="00A347EC" w:rsidP="00470B2F">
      <w:pPr>
        <w:pStyle w:val="Normal3"/>
        <w:widowControl w:val="0"/>
        <w:spacing w:before="0" w:after="0" w:line="560" w:lineRule="exact"/>
        <w:ind w:firstLineChars="200" w:firstLine="636"/>
        <w:rPr>
          <w:rFonts w:ascii="黑体" w:eastAsia="黑体" w:hAnsi="黑体" w:cs="DEEOTH+ä»¿å®"/>
          <w:spacing w:val="-1"/>
          <w:sz w:val="32"/>
          <w:szCs w:val="32"/>
          <w:lang w:eastAsia="zh-CN"/>
        </w:rPr>
      </w:pPr>
      <w:r w:rsidRPr="001B2AAF">
        <w:rPr>
          <w:rFonts w:ascii="黑体" w:eastAsia="黑体" w:hAnsi="黑体" w:cs="DEEOTH+ä»¿å®" w:hint="eastAsia"/>
          <w:spacing w:val="-1"/>
          <w:sz w:val="32"/>
          <w:szCs w:val="32"/>
          <w:lang w:eastAsia="zh-CN"/>
        </w:rPr>
        <w:t>五</w:t>
      </w:r>
      <w:r w:rsidR="004637CE" w:rsidRPr="001B2AAF">
        <w:rPr>
          <w:rFonts w:ascii="黑体" w:eastAsia="黑体" w:hAnsi="黑体" w:cs="DEEOTH+ä»¿å®" w:hint="eastAsia"/>
          <w:spacing w:val="-1"/>
          <w:sz w:val="32"/>
          <w:szCs w:val="32"/>
          <w:lang w:eastAsia="zh-CN"/>
        </w:rPr>
        <w:t>、申报材料</w:t>
      </w:r>
    </w:p>
    <w:p w:rsidR="004637CE" w:rsidRPr="001B2AAF" w:rsidRDefault="004637CE"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（一）</w:t>
      </w:r>
      <w:r w:rsidR="00513861" w:rsidRPr="001B2AAF">
        <w:rPr>
          <w:rFonts w:ascii="仿宋_GB2312" w:eastAsia="仿宋_GB2312" w:hAnsi="DEEOTH+ä»¿å®" w:cs="DEEOTH+ä»¿å®" w:hint="eastAsia"/>
          <w:spacing w:val="-1"/>
          <w:sz w:val="32"/>
          <w:szCs w:val="32"/>
          <w:lang w:eastAsia="zh-CN"/>
        </w:rPr>
        <w:t>子基金</w:t>
      </w:r>
      <w:r w:rsidR="00D429B6" w:rsidRPr="001B2AAF">
        <w:rPr>
          <w:rFonts w:ascii="仿宋_GB2312" w:eastAsia="仿宋_GB2312" w:hAnsi="DEEOTH+ä»¿å®" w:cs="DEEOTH+ä»¿å®" w:hint="eastAsia"/>
          <w:spacing w:val="-1"/>
          <w:sz w:val="32"/>
          <w:szCs w:val="32"/>
          <w:lang w:eastAsia="zh-CN"/>
        </w:rPr>
        <w:t>申请人提交的申请材料包括但不限于附件</w:t>
      </w:r>
      <w:r w:rsidR="00513861" w:rsidRPr="001B2AAF">
        <w:rPr>
          <w:rFonts w:ascii="仿宋_GB2312" w:eastAsia="仿宋_GB2312" w:hAnsi="DEEOTH+ä»¿å®" w:cs="DEEOTH+ä»¿å®" w:hint="eastAsia"/>
          <w:spacing w:val="-1"/>
          <w:sz w:val="32"/>
          <w:szCs w:val="32"/>
          <w:lang w:eastAsia="zh-CN"/>
        </w:rPr>
        <w:t>2-1</w:t>
      </w:r>
      <w:r w:rsidR="00D429B6" w:rsidRPr="001B2AAF">
        <w:rPr>
          <w:rFonts w:ascii="仿宋_GB2312" w:eastAsia="仿宋_GB2312" w:hAnsi="DEEOTH+ä»¿å®" w:cs="DEEOTH+ä»¿å®" w:hint="eastAsia"/>
          <w:spacing w:val="-1"/>
          <w:sz w:val="32"/>
          <w:szCs w:val="32"/>
          <w:lang w:eastAsia="zh-CN"/>
        </w:rPr>
        <w:t>至附件</w:t>
      </w:r>
      <w:r w:rsidR="00513861" w:rsidRPr="001B2AAF">
        <w:rPr>
          <w:rFonts w:ascii="仿宋_GB2312" w:eastAsia="仿宋_GB2312" w:hAnsi="DEEOTH+ä»¿å®" w:cs="DEEOTH+ä»¿å®" w:hint="eastAsia"/>
          <w:spacing w:val="-1"/>
          <w:sz w:val="32"/>
          <w:szCs w:val="32"/>
          <w:lang w:eastAsia="zh-CN"/>
        </w:rPr>
        <w:t>2-7</w:t>
      </w:r>
      <w:r w:rsidR="00D429B6" w:rsidRPr="001B2AAF">
        <w:rPr>
          <w:rFonts w:ascii="仿宋_GB2312" w:eastAsia="仿宋_GB2312" w:hAnsi="DEEOTH+ä»¿å®" w:cs="DEEOTH+ä»¿å®" w:hint="eastAsia"/>
          <w:spacing w:val="-1"/>
          <w:sz w:val="32"/>
          <w:szCs w:val="32"/>
          <w:lang w:eastAsia="zh-CN"/>
        </w:rPr>
        <w:t>规定的内容。</w:t>
      </w:r>
    </w:p>
    <w:p w:rsidR="00D429B6" w:rsidRPr="001B2AAF" w:rsidRDefault="00D429B6"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（二</w:t>
      </w:r>
      <w:r w:rsidR="004637CE" w:rsidRPr="001B2AAF">
        <w:rPr>
          <w:rFonts w:ascii="仿宋_GB2312" w:eastAsia="仿宋_GB2312" w:hAnsi="DEEOTH+ä»¿å®" w:cs="DEEOTH+ä»¿å®" w:hint="eastAsia"/>
          <w:spacing w:val="-1"/>
          <w:sz w:val="32"/>
          <w:szCs w:val="32"/>
          <w:lang w:eastAsia="zh-CN"/>
        </w:rPr>
        <w:t>）申报材料采取纸质材料与电子版同时报送的方式，邮寄、当面递交均可。纸质版材料</w:t>
      </w:r>
      <w:r w:rsidR="00C43357" w:rsidRPr="001B2AAF">
        <w:rPr>
          <w:rFonts w:ascii="仿宋_GB2312" w:eastAsia="仿宋_GB2312" w:hAnsi="DEEOTH+ä»¿å®" w:cs="DEEOTH+ä»¿å®" w:hint="eastAsia"/>
          <w:spacing w:val="-1"/>
          <w:sz w:val="32"/>
          <w:szCs w:val="32"/>
          <w:lang w:eastAsia="zh-CN"/>
        </w:rPr>
        <w:t>请按照A4纸张格式装订成册，一式</w:t>
      </w:r>
      <w:r w:rsidR="00D13925" w:rsidRPr="001B2AAF">
        <w:rPr>
          <w:rFonts w:ascii="仿宋_GB2312" w:eastAsia="仿宋_GB2312" w:hAnsi="DEEOTH+ä»¿å®" w:cs="DEEOTH+ä»¿å®" w:hint="eastAsia"/>
          <w:spacing w:val="-1"/>
          <w:sz w:val="32"/>
          <w:szCs w:val="32"/>
          <w:lang w:eastAsia="zh-CN"/>
        </w:rPr>
        <w:t>十</w:t>
      </w:r>
      <w:r w:rsidR="00C43357" w:rsidRPr="001B2AAF">
        <w:rPr>
          <w:rFonts w:ascii="仿宋_GB2312" w:eastAsia="仿宋_GB2312" w:hAnsi="DEEOTH+ä»¿å®" w:cs="DEEOTH+ä»¿å®" w:hint="eastAsia"/>
          <w:spacing w:val="-1"/>
          <w:sz w:val="32"/>
          <w:szCs w:val="32"/>
          <w:lang w:eastAsia="zh-CN"/>
        </w:rPr>
        <w:t>份</w:t>
      </w:r>
      <w:r w:rsidR="00061517" w:rsidRPr="001B2AAF">
        <w:rPr>
          <w:rFonts w:ascii="仿宋_GB2312" w:eastAsia="仿宋_GB2312" w:hAnsi="DEEOTH+ä»¿å®" w:cs="DEEOTH+ä»¿å®" w:hint="eastAsia"/>
          <w:spacing w:val="-1"/>
          <w:sz w:val="32"/>
          <w:szCs w:val="32"/>
          <w:lang w:eastAsia="zh-CN"/>
        </w:rPr>
        <w:t>（正本 1 本和副本 9本），正本和副本均需加盖骑缝章。</w:t>
      </w:r>
      <w:r w:rsidR="004637CE" w:rsidRPr="001B2AAF">
        <w:rPr>
          <w:rFonts w:ascii="仿宋_GB2312" w:eastAsia="仿宋_GB2312" w:hAnsi="DEEOTH+ä»¿å®" w:cs="DEEOTH+ä»¿å®" w:hint="eastAsia"/>
          <w:spacing w:val="-1"/>
          <w:sz w:val="32"/>
          <w:szCs w:val="32"/>
          <w:lang w:eastAsia="zh-CN"/>
        </w:rPr>
        <w:t>书面材料与电子材料须保持一致，并加盖骑缝章。</w:t>
      </w:r>
    </w:p>
    <w:p w:rsidR="004637CE" w:rsidRPr="001B2AAF" w:rsidRDefault="004637CE"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w:t>
      </w:r>
      <w:r w:rsidR="00C43357" w:rsidRPr="001B2AAF">
        <w:rPr>
          <w:rFonts w:ascii="仿宋_GB2312" w:eastAsia="仿宋_GB2312" w:hAnsi="DEEOTH+ä»¿å®" w:cs="DEEOTH+ä»¿å®" w:hint="eastAsia"/>
          <w:spacing w:val="-1"/>
          <w:sz w:val="32"/>
          <w:szCs w:val="32"/>
          <w:lang w:eastAsia="zh-CN"/>
        </w:rPr>
        <w:t>三</w:t>
      </w:r>
      <w:r w:rsidRPr="001B2AAF">
        <w:rPr>
          <w:rFonts w:ascii="仿宋_GB2312" w:eastAsia="仿宋_GB2312" w:hAnsi="DEEOTH+ä»¿å®" w:cs="DEEOTH+ä»¿å®" w:hint="eastAsia"/>
          <w:spacing w:val="-1"/>
          <w:sz w:val="32"/>
          <w:szCs w:val="32"/>
          <w:lang w:eastAsia="zh-CN"/>
        </w:rPr>
        <w:t>）</w:t>
      </w:r>
      <w:r w:rsidR="00C43357" w:rsidRPr="001B2AAF">
        <w:rPr>
          <w:rFonts w:ascii="仿宋_GB2312" w:eastAsia="仿宋_GB2312" w:hAnsi="DEEOTH+ä»¿å®" w:cs="DEEOTH+ä»¿å®" w:hint="eastAsia"/>
          <w:spacing w:val="-1"/>
          <w:sz w:val="32"/>
          <w:szCs w:val="32"/>
          <w:lang w:eastAsia="zh-CN"/>
        </w:rPr>
        <w:t>子基金申请人</w:t>
      </w:r>
      <w:r w:rsidRPr="001B2AAF">
        <w:rPr>
          <w:rFonts w:ascii="仿宋_GB2312" w:eastAsia="仿宋_GB2312" w:hAnsi="DEEOTH+ä»¿å®" w:cs="DEEOTH+ä»¿å®" w:hint="eastAsia"/>
          <w:spacing w:val="-1"/>
          <w:sz w:val="32"/>
          <w:szCs w:val="32"/>
          <w:lang w:eastAsia="zh-CN"/>
        </w:rPr>
        <w:t>对申报材料的合法性、真实性、有效性、一致性负完全责任，对于以虚假材料骗取引导基金的，将取消其申报资格，严重的将依法追究责任。</w:t>
      </w:r>
    </w:p>
    <w:p w:rsidR="00D13925" w:rsidRPr="001B2AAF" w:rsidRDefault="00A347EC" w:rsidP="00470B2F">
      <w:pPr>
        <w:pStyle w:val="Normal3"/>
        <w:widowControl w:val="0"/>
        <w:spacing w:before="0" w:after="0" w:line="560" w:lineRule="exact"/>
        <w:ind w:firstLineChars="200" w:firstLine="636"/>
        <w:rPr>
          <w:rFonts w:ascii="黑体" w:eastAsia="黑体" w:hAnsi="黑体" w:cs="DEEOTH+ä»¿å®"/>
          <w:spacing w:val="-1"/>
          <w:sz w:val="32"/>
          <w:szCs w:val="32"/>
          <w:lang w:eastAsia="zh-CN"/>
        </w:rPr>
      </w:pPr>
      <w:r w:rsidRPr="001B2AAF">
        <w:rPr>
          <w:rFonts w:ascii="黑体" w:eastAsia="黑体" w:hAnsi="黑体" w:cs="DEEOTH+ä»¿å®" w:hint="eastAsia"/>
          <w:spacing w:val="-1"/>
          <w:sz w:val="32"/>
          <w:szCs w:val="32"/>
          <w:lang w:eastAsia="zh-CN"/>
        </w:rPr>
        <w:t>六</w:t>
      </w:r>
      <w:r w:rsidR="00D13925" w:rsidRPr="001B2AAF">
        <w:rPr>
          <w:rFonts w:ascii="黑体" w:eastAsia="黑体" w:hAnsi="黑体" w:cs="DEEOTH+ä»¿å®" w:hint="eastAsia"/>
          <w:spacing w:val="-1"/>
          <w:sz w:val="32"/>
          <w:szCs w:val="32"/>
          <w:lang w:eastAsia="zh-CN"/>
        </w:rPr>
        <w:t>、评审程序</w:t>
      </w:r>
    </w:p>
    <w:p w:rsidR="00D13925" w:rsidRPr="001B2AAF" w:rsidRDefault="00D13925" w:rsidP="00470B2F">
      <w:pPr>
        <w:pStyle w:val="Normal3"/>
        <w:widowControl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（一）材料的形式审核。基金管理机构收到申报材料后，负责对申报机构的材料进行初审(形式审查)，如果形式审核资料不齐全，反馈给申报机构补充相关资料；</w:t>
      </w:r>
    </w:p>
    <w:p w:rsidR="00D13925" w:rsidRPr="001B2AAF" w:rsidRDefault="00EE633C" w:rsidP="00470B2F">
      <w:pPr>
        <w:pStyle w:val="Normal3"/>
        <w:snapToGrid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（二）</w:t>
      </w:r>
      <w:r w:rsidR="00D13925" w:rsidRPr="001B2AAF">
        <w:rPr>
          <w:rFonts w:ascii="仿宋_GB2312" w:eastAsia="仿宋_GB2312" w:hAnsi="DEEOTH+ä»¿å®" w:cs="DEEOTH+ä»¿å®" w:hint="eastAsia"/>
          <w:spacing w:val="-1"/>
          <w:sz w:val="32"/>
          <w:szCs w:val="32"/>
          <w:lang w:eastAsia="zh-CN"/>
        </w:rPr>
        <w:t>尽职调查。初审通过后基金管理机构组织相关专业人员对申报机构及申报材料进行尽职调查，核实资料的真实性；</w:t>
      </w:r>
    </w:p>
    <w:p w:rsidR="00D13925" w:rsidRPr="001B2AAF" w:rsidRDefault="00EE633C" w:rsidP="00470B2F">
      <w:pPr>
        <w:spacing w:line="560" w:lineRule="exact"/>
        <w:ind w:firstLineChars="200" w:firstLine="636"/>
        <w:rPr>
          <w:rFonts w:ascii="仿宋_GB2312" w:eastAsia="仿宋_GB2312" w:hAnsi="DEEOTH+ä»¿å®" w:cs="DEEOTH+ä»¿å®"/>
          <w:spacing w:val="-1"/>
          <w:sz w:val="32"/>
          <w:szCs w:val="32"/>
        </w:rPr>
      </w:pPr>
      <w:r w:rsidRPr="001B2AAF">
        <w:rPr>
          <w:rFonts w:ascii="仿宋_GB2312" w:eastAsia="仿宋_GB2312" w:hAnsi="DEEOTH+ä»¿å®" w:cs="DEEOTH+ä»¿å®" w:hint="eastAsia"/>
          <w:spacing w:val="-1"/>
          <w:sz w:val="32"/>
          <w:szCs w:val="32"/>
        </w:rPr>
        <w:t>（三）</w:t>
      </w:r>
      <w:r w:rsidR="00D13925" w:rsidRPr="001B2AAF">
        <w:rPr>
          <w:rFonts w:ascii="仿宋_GB2312" w:eastAsia="仿宋_GB2312" w:hAnsi="DEEOTH+ä»¿å®" w:cs="DEEOTH+ä»¿å®" w:hint="eastAsia"/>
          <w:spacing w:val="-1"/>
          <w:sz w:val="32"/>
          <w:szCs w:val="32"/>
        </w:rPr>
        <w:t>决策审批。由基金投资决策委员会进行投资决策表决 ，决策完成后，结果将在基金管理机构的网站上公示</w:t>
      </w:r>
      <w:r w:rsidR="00A830D1" w:rsidRPr="001B2AAF">
        <w:rPr>
          <w:rFonts w:ascii="仿宋_GB2312" w:eastAsia="仿宋_GB2312" w:hAnsi="DEEOTH+ä»¿å®" w:cs="DEEOTH+ä»¿å®" w:hint="eastAsia"/>
          <w:spacing w:val="-1"/>
          <w:sz w:val="32"/>
          <w:szCs w:val="32"/>
        </w:rPr>
        <w:t>；</w:t>
      </w:r>
      <w:r w:rsidR="00A830D1" w:rsidRPr="001B2AAF">
        <w:rPr>
          <w:rFonts w:ascii="宋体" w:eastAsia="仿宋_GB2312" w:hAnsi="宋体" w:cs="仿宋_GB2312" w:hint="eastAsia"/>
          <w:sz w:val="32"/>
          <w:szCs w:val="32"/>
        </w:rPr>
        <w:t>公示期不少于</w:t>
      </w:r>
      <w:r w:rsidR="00A830D1" w:rsidRPr="001B2AAF">
        <w:rPr>
          <w:rFonts w:ascii="宋体" w:eastAsia="仿宋_GB2312" w:hAnsi="宋体" w:cs="仿宋_GB2312" w:hint="eastAsia"/>
          <w:sz w:val="32"/>
          <w:szCs w:val="32"/>
        </w:rPr>
        <w:t>5</w:t>
      </w:r>
      <w:r w:rsidR="00A830D1" w:rsidRPr="001B2AAF">
        <w:rPr>
          <w:rFonts w:ascii="宋体" w:eastAsia="仿宋_GB2312" w:hAnsi="宋体" w:cs="仿宋_GB2312" w:hint="eastAsia"/>
          <w:sz w:val="32"/>
          <w:szCs w:val="32"/>
        </w:rPr>
        <w:t>个工作日，对公示期内有异议的项目，应及时进行调查核实；</w:t>
      </w:r>
    </w:p>
    <w:p w:rsidR="00D13925" w:rsidRPr="001B2AAF" w:rsidRDefault="00D13925" w:rsidP="00470B2F">
      <w:pPr>
        <w:pStyle w:val="Normal3"/>
        <w:snapToGrid w:val="0"/>
        <w:spacing w:before="0" w:after="0" w:line="560" w:lineRule="exact"/>
        <w:ind w:firstLineChars="200" w:firstLine="636"/>
        <w:rPr>
          <w:rFonts w:ascii="仿宋_GB2312" w:eastAsia="仿宋_GB2312" w:hAnsi="DEEOTH+ä»¿å®" w:cs="DEEOTH+ä»¿å®"/>
          <w:spacing w:val="-1"/>
          <w:sz w:val="32"/>
          <w:szCs w:val="32"/>
          <w:lang w:eastAsia="zh-CN"/>
        </w:rPr>
      </w:pPr>
      <w:r w:rsidRPr="001B2AAF">
        <w:rPr>
          <w:rFonts w:ascii="仿宋_GB2312" w:eastAsia="仿宋_GB2312" w:hAnsi="DEEOTH+ä»¿å®" w:cs="DEEOTH+ä»¿å®" w:hint="eastAsia"/>
          <w:spacing w:val="-1"/>
          <w:sz w:val="32"/>
          <w:szCs w:val="32"/>
          <w:lang w:eastAsia="zh-CN"/>
        </w:rPr>
        <w:t>（四）公示期结束后，基金管理机构负责项目协议</w:t>
      </w:r>
      <w:r w:rsidR="004B6A4C" w:rsidRPr="001B2AAF">
        <w:rPr>
          <w:rFonts w:ascii="仿宋_GB2312" w:eastAsia="仿宋_GB2312" w:hAnsi="DEEOTH+ä»¿å®" w:cs="DEEOTH+ä»¿å®" w:hint="eastAsia"/>
          <w:spacing w:val="-1"/>
          <w:sz w:val="32"/>
          <w:szCs w:val="32"/>
          <w:lang w:eastAsia="zh-CN"/>
        </w:rPr>
        <w:t>等法律文件</w:t>
      </w:r>
      <w:r w:rsidRPr="001B2AAF">
        <w:rPr>
          <w:rFonts w:ascii="仿宋_GB2312" w:eastAsia="仿宋_GB2312" w:hAnsi="DEEOTH+ä»¿å®" w:cs="DEEOTH+ä»¿å®" w:hint="eastAsia"/>
          <w:spacing w:val="-1"/>
          <w:sz w:val="32"/>
          <w:szCs w:val="32"/>
          <w:lang w:eastAsia="zh-CN"/>
        </w:rPr>
        <w:t>的</w:t>
      </w:r>
      <w:r w:rsidR="001207BF" w:rsidRPr="001B2AAF">
        <w:rPr>
          <w:rFonts w:ascii="仿宋_GB2312" w:eastAsia="仿宋_GB2312" w:hAnsi="DEEOTH+ä»¿å®" w:cs="DEEOTH+ä»¿å®" w:hint="eastAsia"/>
          <w:spacing w:val="-1"/>
          <w:sz w:val="32"/>
          <w:szCs w:val="32"/>
          <w:lang w:eastAsia="zh-CN"/>
        </w:rPr>
        <w:t>谈判、</w:t>
      </w:r>
      <w:r w:rsidRPr="001B2AAF">
        <w:rPr>
          <w:rFonts w:ascii="仿宋_GB2312" w:eastAsia="仿宋_GB2312" w:hAnsi="DEEOTH+ä»¿å®" w:cs="DEEOTH+ä»¿å®" w:hint="eastAsia"/>
          <w:spacing w:val="-1"/>
          <w:sz w:val="32"/>
          <w:szCs w:val="32"/>
          <w:lang w:eastAsia="zh-CN"/>
        </w:rPr>
        <w:t>签署，落实投资。</w:t>
      </w:r>
    </w:p>
    <w:p w:rsidR="00137B3E" w:rsidRPr="001B2AAF" w:rsidRDefault="00A347EC" w:rsidP="00470B2F">
      <w:pPr>
        <w:pStyle w:val="Normal3"/>
        <w:snapToGrid w:val="0"/>
        <w:spacing w:before="0" w:after="0" w:line="560" w:lineRule="exact"/>
        <w:ind w:firstLineChars="200" w:firstLine="636"/>
        <w:rPr>
          <w:rFonts w:ascii="黑体" w:eastAsia="黑体" w:hAnsi="黑体" w:cs="DEEOTH+ä»¿å®"/>
          <w:spacing w:val="-1"/>
          <w:sz w:val="32"/>
          <w:szCs w:val="32"/>
          <w:lang w:eastAsia="zh-CN"/>
        </w:rPr>
      </w:pPr>
      <w:r w:rsidRPr="001B2AAF">
        <w:rPr>
          <w:rFonts w:ascii="黑体" w:eastAsia="黑体" w:hAnsi="黑体" w:cs="DEEOTH+ä»¿å®" w:hint="eastAsia"/>
          <w:spacing w:val="-1"/>
          <w:sz w:val="32"/>
          <w:szCs w:val="32"/>
          <w:lang w:eastAsia="zh-CN"/>
        </w:rPr>
        <w:t>七</w:t>
      </w:r>
      <w:r w:rsidR="00254185" w:rsidRPr="001B2AAF">
        <w:rPr>
          <w:rFonts w:ascii="黑体" w:eastAsia="黑体" w:hAnsi="黑体" w:cs="DEEOTH+ä»¿å®"/>
          <w:spacing w:val="-1"/>
          <w:sz w:val="32"/>
          <w:szCs w:val="32"/>
          <w:lang w:eastAsia="zh-CN"/>
        </w:rPr>
        <w:t>、申报</w:t>
      </w:r>
      <w:r w:rsidR="00137B3E" w:rsidRPr="001B2AAF">
        <w:rPr>
          <w:rFonts w:ascii="黑体" w:eastAsia="黑体" w:hAnsi="黑体" w:cs="DEEOTH+ä»¿å®" w:hint="eastAsia"/>
          <w:spacing w:val="-1"/>
          <w:sz w:val="32"/>
          <w:szCs w:val="32"/>
          <w:lang w:eastAsia="zh-CN"/>
        </w:rPr>
        <w:t>时间</w:t>
      </w:r>
    </w:p>
    <w:p w:rsidR="00137B3E" w:rsidRPr="001B2AAF" w:rsidRDefault="00137B3E" w:rsidP="00470B2F">
      <w:pPr>
        <w:pStyle w:val="Normal3"/>
        <w:snapToGrid w:val="0"/>
        <w:spacing w:before="0" w:after="0" w:line="560" w:lineRule="exact"/>
        <w:ind w:firstLineChars="200" w:firstLine="640"/>
        <w:rPr>
          <w:rFonts w:ascii="仿宋" w:eastAsia="仿宋" w:hAnsi="仿宋"/>
          <w:sz w:val="32"/>
          <w:szCs w:val="32"/>
          <w:shd w:val="clear" w:color="auto" w:fill="FFFFFF"/>
          <w:lang w:eastAsia="zh-CN"/>
        </w:rPr>
      </w:pPr>
      <w:r w:rsidRPr="001B2AAF">
        <w:rPr>
          <w:rFonts w:ascii="仿宋_GB2312" w:eastAsia="仿宋_GB2312" w:hAnsi="TTUVDA+é»ä½" w:cs="TTUVDA+é»ä½" w:hint="eastAsia"/>
          <w:sz w:val="32"/>
          <w:szCs w:val="32"/>
          <w:lang w:eastAsia="zh-CN"/>
        </w:rPr>
        <w:t>按照常年受理，分批实施的方式组织开展工作。基金管理机构在省财政厅、省教育厅的指导下，负责基金日常管理。符合条件且有意向的申请人请按照</w:t>
      </w:r>
      <w:r w:rsidR="00513861" w:rsidRPr="001B2AAF">
        <w:rPr>
          <w:rFonts w:ascii="仿宋_GB2312" w:eastAsia="仿宋_GB2312" w:hAnsi="TTUVDA+é»ä½" w:cs="TTUVDA+é»ä½" w:hint="eastAsia"/>
          <w:sz w:val="32"/>
          <w:szCs w:val="32"/>
          <w:lang w:eastAsia="zh-CN"/>
        </w:rPr>
        <w:t>申报</w:t>
      </w:r>
      <w:r w:rsidRPr="001B2AAF">
        <w:rPr>
          <w:rFonts w:ascii="仿宋_GB2312" w:eastAsia="仿宋_GB2312" w:hAnsi="TTUVDA+é»ä½" w:cs="TTUVDA+é»ä½" w:hint="eastAsia"/>
          <w:sz w:val="32"/>
          <w:szCs w:val="32"/>
          <w:lang w:eastAsia="zh-CN"/>
        </w:rPr>
        <w:t>指南规定的内容提交书面申报材料(申报模板详见附件)</w:t>
      </w:r>
      <w:r w:rsidR="004637CE" w:rsidRPr="001B2AAF">
        <w:rPr>
          <w:rFonts w:ascii="仿宋_GB2312" w:eastAsia="仿宋_GB2312" w:hAnsi="TTUVDA+é»ä½" w:cs="TTUVDA+é»ä½" w:hint="eastAsia"/>
          <w:sz w:val="32"/>
          <w:szCs w:val="32"/>
          <w:lang w:eastAsia="zh-CN"/>
        </w:rPr>
        <w:t>。</w:t>
      </w:r>
    </w:p>
    <w:p w:rsidR="008835FC" w:rsidRPr="001B2AAF" w:rsidRDefault="00A347EC" w:rsidP="00470B2F">
      <w:pPr>
        <w:pStyle w:val="Normal3"/>
        <w:snapToGrid w:val="0"/>
        <w:spacing w:before="0" w:after="0" w:line="560" w:lineRule="exact"/>
        <w:ind w:firstLineChars="200" w:firstLine="636"/>
        <w:rPr>
          <w:rFonts w:ascii="黑体" w:eastAsia="黑体" w:hAnsi="黑体"/>
          <w:sz w:val="32"/>
          <w:szCs w:val="32"/>
          <w:lang w:eastAsia="zh-CN"/>
        </w:rPr>
      </w:pPr>
      <w:r w:rsidRPr="001B2AAF">
        <w:rPr>
          <w:rFonts w:ascii="黑体" w:eastAsia="黑体" w:hAnsi="黑体" w:cs="DEEOTH+ä»¿å®" w:hint="eastAsia"/>
          <w:spacing w:val="-1"/>
          <w:sz w:val="32"/>
          <w:szCs w:val="32"/>
          <w:lang w:eastAsia="zh-CN"/>
        </w:rPr>
        <w:t>八</w:t>
      </w:r>
      <w:r w:rsidR="008835FC" w:rsidRPr="001B2AAF">
        <w:rPr>
          <w:rFonts w:ascii="黑体" w:eastAsia="黑体" w:hAnsi="黑体" w:cs="DEEOTH+ä»¿å®"/>
          <w:spacing w:val="-1"/>
          <w:sz w:val="32"/>
          <w:szCs w:val="32"/>
          <w:lang w:eastAsia="zh-CN"/>
        </w:rPr>
        <w:t>、</w:t>
      </w:r>
      <w:r w:rsidR="008835FC" w:rsidRPr="001B2AAF">
        <w:rPr>
          <w:rFonts w:ascii="黑体" w:eastAsia="黑体" w:hAnsi="黑体" w:cs="QTIOSE+é»ä½" w:hint="eastAsia"/>
          <w:sz w:val="32"/>
          <w:szCs w:val="32"/>
          <w:lang w:eastAsia="zh-CN"/>
        </w:rPr>
        <w:t>受理部门</w:t>
      </w:r>
    </w:p>
    <w:p w:rsidR="004637CE" w:rsidRPr="001B2AAF" w:rsidRDefault="008835FC" w:rsidP="00470B2F">
      <w:pPr>
        <w:pStyle w:val="Normal3"/>
        <w:snapToGrid w:val="0"/>
        <w:spacing w:before="0" w:after="0" w:line="560" w:lineRule="exact"/>
        <w:ind w:firstLineChars="200" w:firstLine="640"/>
        <w:rPr>
          <w:rFonts w:ascii="仿宋_GB2312" w:eastAsia="仿宋_GB2312" w:hAnsi="TTUVDA+é»ä½" w:cs="TTUVDA+é»ä½"/>
          <w:sz w:val="32"/>
          <w:szCs w:val="32"/>
          <w:lang w:eastAsia="zh-CN"/>
        </w:rPr>
      </w:pPr>
      <w:r w:rsidRPr="001B2AAF">
        <w:rPr>
          <w:rFonts w:ascii="仿宋_GB2312" w:eastAsia="仿宋_GB2312" w:hAnsi="TTUVDA+é»ä½" w:cs="TTUVDA+é»ä½" w:hint="eastAsia"/>
          <w:sz w:val="32"/>
          <w:szCs w:val="32"/>
          <w:lang w:eastAsia="zh-CN"/>
        </w:rPr>
        <w:t>子基金纸质申报材料报送</w:t>
      </w:r>
      <w:r w:rsidR="004637CE" w:rsidRPr="001B2AAF">
        <w:rPr>
          <w:rFonts w:ascii="仿宋_GB2312" w:eastAsia="仿宋_GB2312" w:hAnsi="TTUVDA+é»ä½" w:cs="TTUVDA+é»ä½" w:hint="eastAsia"/>
          <w:sz w:val="32"/>
          <w:szCs w:val="32"/>
          <w:lang w:eastAsia="zh-CN"/>
        </w:rPr>
        <w:t>至</w:t>
      </w:r>
      <w:r w:rsidRPr="001B2AAF">
        <w:rPr>
          <w:rFonts w:ascii="仿宋_GB2312" w:eastAsia="仿宋_GB2312" w:hAnsi="TTUVDA+é»ä½" w:cs="TTUVDA+é»ä½" w:hint="eastAsia"/>
          <w:sz w:val="32"/>
          <w:szCs w:val="32"/>
          <w:lang w:eastAsia="zh-CN"/>
        </w:rPr>
        <w:t>基金投资决策委员会办公室</w:t>
      </w:r>
      <w:r w:rsidR="004637CE" w:rsidRPr="001B2AAF">
        <w:rPr>
          <w:rFonts w:ascii="仿宋_GB2312" w:eastAsia="仿宋_GB2312" w:hAnsi="TTUVDA+é»ä½" w:cs="TTUVDA+é»ä½" w:hint="eastAsia"/>
          <w:sz w:val="32"/>
          <w:szCs w:val="32"/>
          <w:lang w:eastAsia="zh-CN"/>
        </w:rPr>
        <w:t>。</w:t>
      </w:r>
      <w:r w:rsidRPr="001B2AAF">
        <w:rPr>
          <w:rFonts w:ascii="仿宋_GB2312" w:eastAsia="仿宋_GB2312" w:hAnsi="TTUVDA+é»ä½" w:cs="TTUVDA+é»ä½" w:hint="eastAsia"/>
          <w:sz w:val="32"/>
          <w:szCs w:val="32"/>
          <w:lang w:eastAsia="zh-CN"/>
        </w:rPr>
        <w:t>基金投资决策委员会办公室负责向省财政厅、省教育厅报送。</w:t>
      </w:r>
      <w:r w:rsidR="004D4DAD" w:rsidRPr="001B2AAF">
        <w:rPr>
          <w:rFonts w:ascii="仿宋_GB2312" w:eastAsia="仿宋_GB2312" w:hAnsi="TTUVDA+é»ä½" w:cs="TTUVDA+é»ä½" w:hint="eastAsia"/>
          <w:sz w:val="32"/>
          <w:szCs w:val="32"/>
          <w:lang w:eastAsia="zh-CN"/>
        </w:rPr>
        <w:t>报送书面申报材料的同时，请一并将电子版材料发送至电子邮箱：</w:t>
      </w:r>
      <w:r w:rsidR="00804164" w:rsidRPr="001B2AAF">
        <w:rPr>
          <w:rFonts w:ascii="仿宋_GB2312" w:eastAsia="仿宋_GB2312" w:hAnsi="TTUVDA+é»ä½" w:cs="TTUVDA+é»ä½" w:hint="eastAsia"/>
          <w:sz w:val="32"/>
          <w:szCs w:val="32"/>
          <w:lang w:eastAsia="zh-CN"/>
        </w:rPr>
        <w:t>kjtzcxy@163.com</w:t>
      </w:r>
      <w:r w:rsidR="004D4DAD" w:rsidRPr="001B2AAF">
        <w:rPr>
          <w:rFonts w:ascii="仿宋_GB2312" w:eastAsia="仿宋_GB2312" w:hAnsi="TTUVDA+é»ä½" w:cs="TTUVDA+é»ä½" w:hint="eastAsia"/>
          <w:sz w:val="32"/>
          <w:szCs w:val="32"/>
          <w:lang w:eastAsia="zh-CN"/>
        </w:rPr>
        <w:t>，电子版材料与纸质版材料须保持一致。</w:t>
      </w:r>
    </w:p>
    <w:p w:rsidR="008C1981" w:rsidRPr="001B2AAF" w:rsidRDefault="008835FC" w:rsidP="00470B2F">
      <w:pPr>
        <w:pStyle w:val="Normal3"/>
        <w:snapToGrid w:val="0"/>
        <w:spacing w:before="0" w:after="0" w:line="560" w:lineRule="exact"/>
        <w:ind w:firstLineChars="200" w:firstLine="640"/>
        <w:rPr>
          <w:rFonts w:ascii="仿宋_GB2312" w:eastAsia="仿宋_GB2312" w:hAnsi="TTUVDA+é»ä½" w:cs="TTUVDA+é»ä½"/>
          <w:sz w:val="32"/>
          <w:szCs w:val="32"/>
          <w:lang w:eastAsia="zh-CN"/>
        </w:rPr>
      </w:pPr>
      <w:r w:rsidRPr="001B2AAF">
        <w:rPr>
          <w:rFonts w:ascii="仿宋_GB2312" w:eastAsia="仿宋_GB2312" w:hAnsi="TTUVDA+é»ä½" w:cs="TTUVDA+é»ä½" w:hint="eastAsia"/>
          <w:sz w:val="32"/>
          <w:szCs w:val="32"/>
          <w:lang w:eastAsia="zh-CN"/>
        </w:rPr>
        <w:t>基金投资决策委员会办公室联系人：</w:t>
      </w:r>
      <w:r w:rsidR="008C1981" w:rsidRPr="001B2AAF">
        <w:rPr>
          <w:rFonts w:ascii="仿宋_GB2312" w:eastAsia="仿宋_GB2312" w:hAnsi="TTUVDA+é»ä½" w:cs="TTUVDA+é»ä½" w:hint="eastAsia"/>
          <w:sz w:val="32"/>
          <w:szCs w:val="32"/>
          <w:lang w:eastAsia="zh-CN"/>
        </w:rPr>
        <w:t>肖红</w:t>
      </w:r>
    </w:p>
    <w:p w:rsidR="008835FC" w:rsidRPr="001B2AAF" w:rsidRDefault="008835FC" w:rsidP="00470B2F">
      <w:pPr>
        <w:pStyle w:val="Normal3"/>
        <w:snapToGrid w:val="0"/>
        <w:spacing w:before="0" w:after="0" w:line="560" w:lineRule="exact"/>
        <w:ind w:firstLineChars="200" w:firstLine="640"/>
        <w:rPr>
          <w:rFonts w:ascii="仿宋_GB2312" w:eastAsia="仿宋_GB2312" w:hAnsi="TTUVDA+é»ä½" w:cs="TTUVDA+é»ä½"/>
          <w:sz w:val="32"/>
          <w:szCs w:val="32"/>
          <w:lang w:eastAsia="zh-CN"/>
        </w:rPr>
      </w:pPr>
      <w:r w:rsidRPr="001B2AAF">
        <w:rPr>
          <w:rFonts w:ascii="仿宋_GB2312" w:eastAsia="仿宋_GB2312" w:hAnsi="TTUVDA+é»ä½" w:cs="TTUVDA+é»ä½" w:hint="eastAsia"/>
          <w:sz w:val="32"/>
          <w:szCs w:val="32"/>
          <w:lang w:eastAsia="zh-CN"/>
        </w:rPr>
        <w:t>电话：0431</w:t>
      </w:r>
      <w:r w:rsidR="008C1981" w:rsidRPr="001B2AAF">
        <w:rPr>
          <w:rFonts w:ascii="仿宋_GB2312" w:eastAsia="仿宋_GB2312" w:hAnsi="TTUVDA+é»ä½" w:cs="TTUVDA+é»ä½" w:hint="eastAsia"/>
          <w:sz w:val="32"/>
          <w:szCs w:val="32"/>
          <w:lang w:eastAsia="zh-CN"/>
        </w:rPr>
        <w:t>-84491180</w:t>
      </w:r>
    </w:p>
    <w:p w:rsidR="008835FC" w:rsidRPr="001B2AAF" w:rsidRDefault="008835FC" w:rsidP="00470B2F">
      <w:pPr>
        <w:pStyle w:val="Normal3"/>
        <w:snapToGrid w:val="0"/>
        <w:spacing w:before="0" w:after="0" w:line="560" w:lineRule="exact"/>
        <w:ind w:firstLineChars="200" w:firstLine="640"/>
        <w:rPr>
          <w:rFonts w:ascii="仿宋_GB2312" w:eastAsia="仿宋_GB2312" w:hAnsi="TTUVDA+é»ä½" w:cs="TTUVDA+é»ä½"/>
          <w:sz w:val="32"/>
          <w:szCs w:val="32"/>
          <w:lang w:eastAsia="zh-CN"/>
        </w:rPr>
      </w:pPr>
      <w:r w:rsidRPr="001B2AAF">
        <w:rPr>
          <w:rFonts w:ascii="仿宋_GB2312" w:eastAsia="仿宋_GB2312" w:hAnsi="TTUVDA+é»ä½" w:cs="TTUVDA+é»ä½" w:hint="eastAsia"/>
          <w:sz w:val="32"/>
          <w:szCs w:val="32"/>
          <w:lang w:eastAsia="zh-CN"/>
        </w:rPr>
        <w:t>地址：长春市亚泰大街 6898号</w:t>
      </w:r>
    </w:p>
    <w:p w:rsidR="008835FC" w:rsidRPr="001B2AAF" w:rsidRDefault="008835FC" w:rsidP="00470B2F">
      <w:pPr>
        <w:pStyle w:val="Normal3"/>
        <w:snapToGrid w:val="0"/>
        <w:spacing w:before="0" w:after="0" w:line="560" w:lineRule="exact"/>
        <w:ind w:firstLineChars="200" w:firstLine="640"/>
        <w:rPr>
          <w:rFonts w:ascii="仿宋_GB2312" w:eastAsia="仿宋_GB2312" w:hAnsi="TTUVDA+é»ä½" w:cs="TTUVDA+é»ä½"/>
          <w:sz w:val="32"/>
          <w:szCs w:val="32"/>
          <w:lang w:eastAsia="zh-CN"/>
        </w:rPr>
      </w:pPr>
      <w:r w:rsidRPr="001B2AAF">
        <w:rPr>
          <w:rFonts w:ascii="仿宋_GB2312" w:eastAsia="仿宋_GB2312" w:hAnsi="TTUVDA+é»ä½" w:cs="TTUVDA+é»ä½" w:hint="eastAsia"/>
          <w:sz w:val="32"/>
          <w:szCs w:val="32"/>
          <w:lang w:eastAsia="zh-CN"/>
        </w:rPr>
        <w:t>省教育厅科研产业处联系人：</w:t>
      </w:r>
      <w:r w:rsidR="000B6666" w:rsidRPr="001B2AAF">
        <w:rPr>
          <w:rFonts w:ascii="仿宋_GB2312" w:eastAsia="仿宋_GB2312" w:hAnsi="TTUVDA+é»ä½" w:cs="TTUVDA+é»ä½" w:hint="eastAsia"/>
          <w:sz w:val="32"/>
          <w:szCs w:val="32"/>
          <w:lang w:eastAsia="zh-CN"/>
        </w:rPr>
        <w:t>闻博</w:t>
      </w:r>
      <w:r w:rsidRPr="001B2AAF">
        <w:rPr>
          <w:rFonts w:ascii="仿宋_GB2312" w:eastAsia="仿宋_GB2312" w:hAnsi="TTUVDA+é»ä½" w:cs="TTUVDA+é»ä½" w:hint="eastAsia"/>
          <w:sz w:val="32"/>
          <w:szCs w:val="32"/>
          <w:lang w:eastAsia="zh-CN"/>
        </w:rPr>
        <w:t>，电话：0431-</w:t>
      </w:r>
      <w:r w:rsidR="000B6666" w:rsidRPr="001B2AAF">
        <w:rPr>
          <w:rFonts w:ascii="仿宋_GB2312" w:eastAsia="仿宋_GB2312" w:hAnsi="TTUVDA+é»ä½" w:cs="TTUVDA+é»ä½"/>
          <w:sz w:val="32"/>
          <w:szCs w:val="32"/>
          <w:lang w:eastAsia="zh-CN"/>
        </w:rPr>
        <w:t>88905368</w:t>
      </w:r>
      <w:r w:rsidRPr="001B2AAF">
        <w:rPr>
          <w:rFonts w:ascii="仿宋_GB2312" w:eastAsia="仿宋_GB2312" w:hAnsi="TTUVDA+é»ä½" w:cs="TTUVDA+é»ä½" w:hint="eastAsia"/>
          <w:sz w:val="32"/>
          <w:szCs w:val="32"/>
          <w:lang w:eastAsia="zh-CN"/>
        </w:rPr>
        <w:t>；</w:t>
      </w:r>
    </w:p>
    <w:p w:rsidR="008835FC" w:rsidRPr="001B2AAF" w:rsidRDefault="008835FC" w:rsidP="00470B2F">
      <w:pPr>
        <w:pStyle w:val="Normal3"/>
        <w:snapToGrid w:val="0"/>
        <w:spacing w:before="0" w:after="0" w:line="560" w:lineRule="exact"/>
        <w:ind w:firstLineChars="200" w:firstLine="640"/>
        <w:rPr>
          <w:rFonts w:ascii="仿宋_GB2312" w:eastAsia="仿宋_GB2312" w:hAnsi="TTUVDA+é»ä½" w:cs="TTUVDA+é»ä½"/>
          <w:sz w:val="32"/>
          <w:szCs w:val="32"/>
          <w:lang w:eastAsia="zh-CN"/>
        </w:rPr>
      </w:pPr>
      <w:r w:rsidRPr="001B2AAF">
        <w:rPr>
          <w:rFonts w:ascii="仿宋_GB2312" w:eastAsia="仿宋_GB2312" w:hAnsi="TTUVDA+é»ä½" w:cs="TTUVDA+é»ä½" w:hint="eastAsia"/>
          <w:sz w:val="32"/>
          <w:szCs w:val="32"/>
          <w:lang w:eastAsia="zh-CN"/>
        </w:rPr>
        <w:t>省财政厅教科文处联系人：</w:t>
      </w:r>
      <w:r w:rsidR="000B6666" w:rsidRPr="001B2AAF">
        <w:rPr>
          <w:rFonts w:ascii="仿宋_GB2312" w:eastAsia="仿宋_GB2312" w:hAnsi="TTUVDA+é»ä½" w:cs="TTUVDA+é»ä½" w:hint="eastAsia"/>
          <w:sz w:val="32"/>
          <w:szCs w:val="32"/>
          <w:lang w:eastAsia="zh-CN"/>
        </w:rPr>
        <w:t>田琳</w:t>
      </w:r>
      <w:r w:rsidRPr="001B2AAF">
        <w:rPr>
          <w:rFonts w:ascii="仿宋_GB2312" w:eastAsia="仿宋_GB2312" w:hAnsi="TTUVDA+é»ä½" w:cs="TTUVDA+é»ä½" w:hint="eastAsia"/>
          <w:sz w:val="32"/>
          <w:szCs w:val="32"/>
          <w:lang w:eastAsia="zh-CN"/>
        </w:rPr>
        <w:t>，电话：0431-</w:t>
      </w:r>
      <w:r w:rsidR="005D175B">
        <w:rPr>
          <w:rFonts w:ascii="仿宋_GB2312" w:eastAsia="仿宋_GB2312" w:hAnsi="TTUVDA+é»ä½" w:cs="TTUVDA+é»ä½"/>
          <w:sz w:val="32"/>
          <w:szCs w:val="32"/>
          <w:lang w:eastAsia="zh-CN"/>
        </w:rPr>
        <w:t>88553926</w:t>
      </w:r>
      <w:r w:rsidRPr="001B2AAF">
        <w:rPr>
          <w:rFonts w:ascii="仿宋_GB2312" w:eastAsia="仿宋_GB2312" w:hAnsi="TTUVDA+é»ä½" w:cs="TTUVDA+é»ä½" w:hint="eastAsia"/>
          <w:sz w:val="32"/>
          <w:szCs w:val="32"/>
          <w:lang w:eastAsia="zh-CN"/>
        </w:rPr>
        <w:t>；</w:t>
      </w:r>
    </w:p>
    <w:p w:rsidR="00254185" w:rsidRPr="001B2AAF" w:rsidRDefault="00A347EC" w:rsidP="00470B2F">
      <w:pPr>
        <w:pStyle w:val="Normal3"/>
        <w:snapToGrid w:val="0"/>
        <w:spacing w:before="0" w:after="0" w:line="560" w:lineRule="exact"/>
        <w:ind w:firstLineChars="200" w:firstLine="636"/>
        <w:rPr>
          <w:rFonts w:ascii="黑体" w:eastAsia="黑体" w:hAnsi="黑体" w:cs="DEEOTH+ä»¿å®"/>
          <w:spacing w:val="-1"/>
          <w:sz w:val="32"/>
          <w:szCs w:val="32"/>
          <w:lang w:eastAsia="zh-CN"/>
        </w:rPr>
      </w:pPr>
      <w:r w:rsidRPr="001B2AAF">
        <w:rPr>
          <w:rFonts w:ascii="黑体" w:eastAsia="黑体" w:hAnsi="黑体" w:cs="DEEOTH+ä»¿å®" w:hint="eastAsia"/>
          <w:spacing w:val="-1"/>
          <w:sz w:val="32"/>
          <w:szCs w:val="32"/>
          <w:lang w:eastAsia="zh-CN"/>
        </w:rPr>
        <w:t>九</w:t>
      </w:r>
      <w:r w:rsidR="00254185" w:rsidRPr="001B2AAF">
        <w:rPr>
          <w:rFonts w:ascii="黑体" w:eastAsia="黑体" w:hAnsi="黑体" w:cs="DEEOTH+ä»¿å®"/>
          <w:spacing w:val="-1"/>
          <w:sz w:val="32"/>
          <w:szCs w:val="32"/>
          <w:lang w:eastAsia="zh-CN"/>
        </w:rPr>
        <w:t>、其他事项</w:t>
      </w:r>
    </w:p>
    <w:p w:rsidR="00CF6A26" w:rsidRPr="001B2AAF" w:rsidRDefault="00EE633C" w:rsidP="00470B2F">
      <w:pPr>
        <w:snapToGrid w:val="0"/>
        <w:spacing w:line="560" w:lineRule="exact"/>
        <w:ind w:firstLineChars="200" w:firstLine="636"/>
        <w:rPr>
          <w:rFonts w:ascii="仿宋_GB2312" w:eastAsia="仿宋_GB2312" w:hAnsi="TTUVDA+é»ä½" w:cs="TTUVDA+é»ä½"/>
          <w:kern w:val="0"/>
          <w:sz w:val="32"/>
          <w:szCs w:val="32"/>
        </w:rPr>
      </w:pPr>
      <w:r w:rsidRPr="001B2AAF">
        <w:rPr>
          <w:rFonts w:ascii="仿宋_GB2312" w:eastAsia="仿宋_GB2312" w:hAnsi="DEEOTH+ä»¿å®" w:cs="DEEOTH+ä»¿å®" w:hint="eastAsia"/>
          <w:spacing w:val="-1"/>
          <w:kern w:val="0"/>
          <w:sz w:val="32"/>
          <w:szCs w:val="32"/>
        </w:rPr>
        <w:t>（一）</w:t>
      </w:r>
      <w:r w:rsidR="00CF6A26" w:rsidRPr="001B2AAF">
        <w:rPr>
          <w:rFonts w:ascii="仿宋_GB2312" w:eastAsia="仿宋_GB2312" w:hAnsi="TTUVDA+é»ä½" w:cs="TTUVDA+é»ä½" w:hint="eastAsia"/>
          <w:kern w:val="0"/>
          <w:sz w:val="32"/>
          <w:szCs w:val="32"/>
        </w:rPr>
        <w:t>申报材料不予退回。</w:t>
      </w:r>
    </w:p>
    <w:p w:rsidR="006A1FC9" w:rsidRPr="001B2AAF" w:rsidRDefault="00A347EC" w:rsidP="00470B2F">
      <w:pPr>
        <w:spacing w:line="560" w:lineRule="exact"/>
        <w:ind w:firstLineChars="200" w:firstLine="640"/>
        <w:rPr>
          <w:rFonts w:ascii="仿宋_GB2312" w:eastAsia="仿宋_GB2312" w:hAnsi="TTUVDA+é»ä½" w:cs="TTUVDA+é»ä½"/>
          <w:sz w:val="32"/>
          <w:szCs w:val="32"/>
        </w:rPr>
      </w:pPr>
      <w:r w:rsidRPr="001B2AAF">
        <w:rPr>
          <w:rFonts w:ascii="仿宋_GB2312" w:eastAsia="仿宋_GB2312" w:hAnsi="TTUVDA+é»ä½" w:cs="TTUVDA+é»ä½" w:hint="eastAsia"/>
          <w:sz w:val="32"/>
          <w:szCs w:val="32"/>
        </w:rPr>
        <w:t>（</w:t>
      </w:r>
      <w:r w:rsidR="00CF6A26" w:rsidRPr="001B2AAF">
        <w:rPr>
          <w:rFonts w:ascii="仿宋_GB2312" w:eastAsia="仿宋_GB2312" w:hAnsi="TTUVDA+é»ä½" w:cs="TTUVDA+é»ä½" w:hint="eastAsia"/>
          <w:sz w:val="32"/>
          <w:szCs w:val="32"/>
        </w:rPr>
        <w:t>二）吉林省高校产学研引导基金</w:t>
      </w:r>
      <w:r w:rsidR="00EE633C" w:rsidRPr="001B2AAF">
        <w:rPr>
          <w:rFonts w:ascii="仿宋_GB2312" w:eastAsia="仿宋_GB2312" w:hAnsi="TTUVDA+é»ä½" w:cs="TTUVDA+é»ä½" w:hint="eastAsia"/>
          <w:sz w:val="32"/>
          <w:szCs w:val="32"/>
        </w:rPr>
        <w:t>投资决策</w:t>
      </w:r>
      <w:r w:rsidR="00CF6A26" w:rsidRPr="001B2AAF">
        <w:rPr>
          <w:rFonts w:ascii="仿宋_GB2312" w:eastAsia="仿宋_GB2312" w:hAnsi="TTUVDA+é»ä½" w:cs="TTUVDA+é»ä½" w:hint="eastAsia"/>
          <w:sz w:val="32"/>
          <w:szCs w:val="32"/>
        </w:rPr>
        <w:t>委员会对本</w:t>
      </w:r>
      <w:r w:rsidR="00284BDD" w:rsidRPr="001B2AAF">
        <w:rPr>
          <w:rFonts w:ascii="仿宋_GB2312" w:eastAsia="仿宋_GB2312" w:hAnsi="TTUVDA+é»ä½" w:cs="TTUVDA+é»ä½" w:hint="eastAsia"/>
          <w:sz w:val="32"/>
          <w:szCs w:val="32"/>
        </w:rPr>
        <w:t>申报</w:t>
      </w:r>
      <w:r w:rsidR="00CF6A26" w:rsidRPr="001B2AAF">
        <w:rPr>
          <w:rFonts w:ascii="仿宋_GB2312" w:eastAsia="仿宋_GB2312" w:hAnsi="TTUVDA+é»ä½" w:cs="TTUVDA+é»ä½" w:hint="eastAsia"/>
          <w:sz w:val="32"/>
          <w:szCs w:val="32"/>
        </w:rPr>
        <w:t>指南相关事项拥有最终解释权。</w:t>
      </w:r>
      <w:r w:rsidR="00CF6A26" w:rsidRPr="001B2AAF">
        <w:rPr>
          <w:rFonts w:ascii="仿宋_GB2312" w:eastAsia="仿宋_GB2312" w:hAnsi="TTUVDA+é»ä½" w:cs="TTUVDA+é»ä½" w:hint="eastAsia"/>
          <w:sz w:val="32"/>
          <w:szCs w:val="32"/>
        </w:rPr>
        <w:t>     </w:t>
      </w:r>
    </w:p>
    <w:p w:rsidR="006A1FC9" w:rsidRPr="001B2AAF" w:rsidRDefault="006A1FC9" w:rsidP="00470B2F">
      <w:pPr>
        <w:spacing w:line="560" w:lineRule="exact"/>
        <w:ind w:firstLineChars="200" w:firstLine="640"/>
        <w:rPr>
          <w:rFonts w:ascii="仿宋_GB2312" w:eastAsia="仿宋_GB2312" w:hAnsi="TTUVDA+é»ä½" w:cs="TTUVDA+é»ä½"/>
          <w:sz w:val="32"/>
          <w:szCs w:val="32"/>
        </w:rPr>
      </w:pPr>
    </w:p>
    <w:p w:rsidR="006A1FC9" w:rsidRPr="001B2AAF" w:rsidRDefault="006A1FC9" w:rsidP="00470B2F">
      <w:pPr>
        <w:spacing w:line="560" w:lineRule="exact"/>
        <w:ind w:firstLineChars="200" w:firstLine="640"/>
        <w:rPr>
          <w:rFonts w:ascii="仿宋_GB2312" w:eastAsia="仿宋_GB2312" w:hAnsi="TTUVDA+é»ä½" w:cs="TTUVDA+é»ä½"/>
          <w:sz w:val="32"/>
          <w:szCs w:val="32"/>
        </w:rPr>
      </w:pPr>
    </w:p>
    <w:p w:rsidR="00675212" w:rsidRPr="001B2AAF" w:rsidRDefault="006A1FC9" w:rsidP="000B6666">
      <w:pPr>
        <w:spacing w:line="560" w:lineRule="exact"/>
        <w:ind w:firstLineChars="200" w:firstLine="640"/>
        <w:rPr>
          <w:rFonts w:ascii="仿宋_GB2312" w:eastAsia="仿宋_GB2312" w:hAnsi="TTUVDA+é»ä½" w:cs="TTUVDA+é»ä½"/>
          <w:sz w:val="32"/>
          <w:szCs w:val="32"/>
        </w:rPr>
      </w:pPr>
      <w:r w:rsidRPr="001B2AAF">
        <w:rPr>
          <w:rFonts w:ascii="仿宋_GB2312" w:eastAsia="仿宋_GB2312" w:hAnsi="TTUVDA+é»ä½" w:cs="TTUVDA+é»ä½" w:hint="eastAsia"/>
          <w:sz w:val="32"/>
          <w:szCs w:val="32"/>
        </w:rPr>
        <w:t>附件：</w:t>
      </w:r>
      <w:r w:rsidR="000B6666" w:rsidRPr="001B2AAF">
        <w:rPr>
          <w:rFonts w:ascii="仿宋_GB2312" w:eastAsia="仿宋_GB2312" w:hAnsi="TTUVDA+é»ä½" w:cs="TTUVDA+é»ä½" w:hint="eastAsia"/>
          <w:sz w:val="32"/>
          <w:szCs w:val="32"/>
        </w:rPr>
        <w:t xml:space="preserve">2-1 </w:t>
      </w:r>
      <w:r w:rsidR="00675212" w:rsidRPr="001B2AAF">
        <w:rPr>
          <w:rFonts w:ascii="仿宋_GB2312" w:eastAsia="仿宋_GB2312" w:hAnsi="TTUVDA+é»ä½" w:cs="TTUVDA+é»ä½" w:hint="eastAsia"/>
          <w:sz w:val="32"/>
          <w:szCs w:val="32"/>
        </w:rPr>
        <w:t>申请材料封面</w:t>
      </w:r>
    </w:p>
    <w:p w:rsidR="00675212" w:rsidRPr="001B2AAF" w:rsidRDefault="000B6666" w:rsidP="00470B2F">
      <w:pPr>
        <w:spacing w:line="560" w:lineRule="exact"/>
        <w:ind w:firstLineChars="487" w:firstLine="1558"/>
        <w:rPr>
          <w:rFonts w:ascii="仿宋_GB2312" w:eastAsia="仿宋_GB2312" w:hAnsi="TTUVDA+é»ä½" w:cs="TTUVDA+é»ä½"/>
          <w:sz w:val="32"/>
          <w:szCs w:val="32"/>
        </w:rPr>
      </w:pPr>
      <w:r w:rsidRPr="001B2AAF">
        <w:rPr>
          <w:rFonts w:ascii="仿宋_GB2312" w:eastAsia="仿宋_GB2312" w:hAnsi="TTUVDA+é»ä½" w:cs="TTUVDA+é»ä½" w:hint="eastAsia"/>
          <w:sz w:val="32"/>
          <w:szCs w:val="32"/>
        </w:rPr>
        <w:t xml:space="preserve">2-2 </w:t>
      </w:r>
      <w:r w:rsidR="001F0F22" w:rsidRPr="001B2AAF">
        <w:rPr>
          <w:rFonts w:ascii="仿宋_GB2312" w:eastAsia="仿宋_GB2312" w:hAnsi="TTUVDA+é»ä½" w:cs="TTUVDA+é»ä½" w:hint="eastAsia"/>
          <w:sz w:val="32"/>
          <w:szCs w:val="32"/>
        </w:rPr>
        <w:t>吉林省高校产学研引导基金</w:t>
      </w:r>
      <w:r w:rsidR="00675212" w:rsidRPr="001B2AAF">
        <w:rPr>
          <w:rFonts w:ascii="仿宋_GB2312" w:eastAsia="仿宋_GB2312" w:hAnsi="TTUVDA+é»ä½" w:cs="TTUVDA+é»ä½" w:hint="eastAsia"/>
          <w:sz w:val="32"/>
          <w:szCs w:val="32"/>
        </w:rPr>
        <w:t>申请机构登记表</w:t>
      </w:r>
    </w:p>
    <w:p w:rsidR="00675212" w:rsidRPr="001B2AAF" w:rsidRDefault="000B6666" w:rsidP="00470B2F">
      <w:pPr>
        <w:spacing w:line="560" w:lineRule="exact"/>
        <w:ind w:firstLineChars="487" w:firstLine="1558"/>
        <w:rPr>
          <w:rFonts w:ascii="仿宋_GB2312" w:eastAsia="仿宋_GB2312" w:hAnsi="TTUVDA+é»ä½" w:cs="TTUVDA+é»ä½"/>
          <w:kern w:val="0"/>
          <w:sz w:val="32"/>
          <w:szCs w:val="32"/>
        </w:rPr>
      </w:pPr>
      <w:r w:rsidRPr="001B2AAF">
        <w:rPr>
          <w:rFonts w:ascii="仿宋_GB2312" w:eastAsia="仿宋_GB2312" w:hAnsi="TTUVDA+é»ä½" w:cs="TTUVDA+é»ä½" w:hint="eastAsia"/>
          <w:sz w:val="32"/>
          <w:szCs w:val="32"/>
        </w:rPr>
        <w:t>2-3</w:t>
      </w:r>
      <w:r w:rsidR="00675212" w:rsidRPr="001B2AAF">
        <w:rPr>
          <w:rFonts w:ascii="仿宋_GB2312" w:eastAsia="仿宋_GB2312" w:hAnsi="TTUVDA+é»ä½" w:cs="TTUVDA+é»ä½" w:hint="eastAsia"/>
          <w:sz w:val="32"/>
          <w:szCs w:val="32"/>
        </w:rPr>
        <w:t xml:space="preserve"> 子基</w:t>
      </w:r>
      <w:r w:rsidR="00675212" w:rsidRPr="001B2AAF">
        <w:rPr>
          <w:rFonts w:ascii="仿宋_GB2312" w:eastAsia="仿宋_GB2312" w:hAnsi="TTUVDA+é»ä½" w:cs="TTUVDA+é»ä½" w:hint="eastAsia"/>
          <w:kern w:val="0"/>
          <w:sz w:val="32"/>
          <w:szCs w:val="32"/>
        </w:rPr>
        <w:t>金设立方案</w:t>
      </w:r>
      <w:r w:rsidR="00284BDD" w:rsidRPr="001B2AAF">
        <w:rPr>
          <w:rFonts w:ascii="仿宋_GB2312" w:eastAsia="仿宋_GB2312" w:hAnsi="TTUVDA+é»ä½" w:cs="TTUVDA+é»ä½" w:hint="eastAsia"/>
          <w:kern w:val="0"/>
          <w:sz w:val="32"/>
          <w:szCs w:val="32"/>
        </w:rPr>
        <w:t>（编写提纲）</w:t>
      </w:r>
    </w:p>
    <w:p w:rsidR="00675212" w:rsidRPr="001B2AAF" w:rsidRDefault="000B6666" w:rsidP="00470B2F">
      <w:pPr>
        <w:spacing w:line="560" w:lineRule="exact"/>
        <w:ind w:firstLineChars="487" w:firstLine="1558"/>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2-4</w:t>
      </w:r>
      <w:r w:rsidR="00675212" w:rsidRPr="001B2AAF">
        <w:rPr>
          <w:rFonts w:ascii="仿宋_GB2312" w:eastAsia="仿宋_GB2312" w:hAnsi="TTUVDA+é»ä½" w:cs="TTUVDA+é»ä½" w:hint="eastAsia"/>
          <w:kern w:val="0"/>
          <w:sz w:val="32"/>
          <w:szCs w:val="32"/>
        </w:rPr>
        <w:t xml:space="preserve"> 子基金申请材料清单</w:t>
      </w:r>
    </w:p>
    <w:p w:rsidR="00675212" w:rsidRPr="001B2AAF" w:rsidRDefault="000B6666" w:rsidP="00470B2F">
      <w:pPr>
        <w:spacing w:line="560" w:lineRule="exact"/>
        <w:ind w:firstLineChars="487" w:firstLine="1558"/>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2-5</w:t>
      </w:r>
      <w:r w:rsidR="00675212" w:rsidRPr="001B2AAF">
        <w:rPr>
          <w:rFonts w:ascii="仿宋_GB2312" w:eastAsia="仿宋_GB2312" w:hAnsi="TTUVDA+é»ä½" w:cs="TTUVDA+é»ä½" w:hint="eastAsia"/>
          <w:kern w:val="0"/>
          <w:sz w:val="32"/>
          <w:szCs w:val="32"/>
        </w:rPr>
        <w:t xml:space="preserve"> 引导基金申请者承诺函</w:t>
      </w:r>
    </w:p>
    <w:p w:rsidR="00675212" w:rsidRPr="001B2AAF" w:rsidRDefault="000B6666" w:rsidP="00470B2F">
      <w:pPr>
        <w:spacing w:line="560" w:lineRule="exact"/>
        <w:ind w:firstLineChars="487" w:firstLine="1558"/>
        <w:rPr>
          <w:rFonts w:ascii="仿宋_GB2312" w:eastAsia="仿宋_GB2312" w:hAnsi="TTUVDA+é»ä½" w:cs="TTUVDA+é»ä½"/>
          <w:sz w:val="32"/>
          <w:szCs w:val="32"/>
        </w:rPr>
      </w:pPr>
      <w:r w:rsidRPr="001B2AAF">
        <w:rPr>
          <w:rFonts w:ascii="仿宋_GB2312" w:eastAsia="仿宋_GB2312" w:hAnsi="TTUVDA+é»ä½" w:cs="TTUVDA+é»ä½" w:hint="eastAsia"/>
          <w:kern w:val="0"/>
          <w:sz w:val="32"/>
          <w:szCs w:val="32"/>
        </w:rPr>
        <w:t>2-6</w:t>
      </w:r>
      <w:r w:rsidR="00675212" w:rsidRPr="001B2AAF">
        <w:rPr>
          <w:rFonts w:ascii="仿宋_GB2312" w:eastAsia="仿宋_GB2312" w:hAnsi="TTUVDA+é»ä½" w:cs="TTUVDA+é»ä½" w:hint="eastAsia"/>
          <w:kern w:val="0"/>
          <w:sz w:val="32"/>
          <w:szCs w:val="32"/>
        </w:rPr>
        <w:t xml:space="preserve"> 出资人</w:t>
      </w:r>
      <w:r w:rsidR="00675212" w:rsidRPr="001B2AAF">
        <w:rPr>
          <w:rFonts w:ascii="仿宋_GB2312" w:eastAsia="仿宋_GB2312" w:hAnsi="TTUVDA+é»ä½" w:cs="TTUVDA+é»ä½" w:hint="eastAsia"/>
          <w:sz w:val="32"/>
          <w:szCs w:val="32"/>
        </w:rPr>
        <w:t>出资承诺函</w:t>
      </w:r>
    </w:p>
    <w:p w:rsidR="005A6C3E" w:rsidRPr="001B2AAF" w:rsidRDefault="000B6666" w:rsidP="00470B2F">
      <w:pPr>
        <w:spacing w:line="560" w:lineRule="exact"/>
        <w:ind w:firstLineChars="487" w:firstLine="1558"/>
        <w:rPr>
          <w:rFonts w:ascii="仿宋_GB2312" w:eastAsia="仿宋_GB2312" w:hAnsi="TTUVDA+é»ä½" w:cs="TTUVDA+é»ä½"/>
          <w:sz w:val="32"/>
          <w:szCs w:val="32"/>
        </w:rPr>
      </w:pPr>
      <w:r w:rsidRPr="001B2AAF">
        <w:rPr>
          <w:rFonts w:ascii="仿宋_GB2312" w:eastAsia="仿宋_GB2312" w:hAnsi="TTUVDA+é»ä½" w:cs="TTUVDA+é»ä½" w:hint="eastAsia"/>
          <w:sz w:val="32"/>
          <w:szCs w:val="32"/>
        </w:rPr>
        <w:t>2-7</w:t>
      </w:r>
      <w:r w:rsidR="00675212" w:rsidRPr="001B2AAF">
        <w:rPr>
          <w:rFonts w:ascii="仿宋_GB2312" w:eastAsia="仿宋_GB2312" w:hAnsi="TTUVDA+é»ä½" w:cs="TTUVDA+é»ä½" w:hint="eastAsia"/>
          <w:sz w:val="32"/>
          <w:szCs w:val="32"/>
        </w:rPr>
        <w:t xml:space="preserve"> 项目储备表</w:t>
      </w:r>
    </w:p>
    <w:p w:rsidR="0010207C" w:rsidRPr="001B2AAF" w:rsidRDefault="005A6C3E" w:rsidP="00470B2F">
      <w:pPr>
        <w:widowControl/>
        <w:spacing w:line="560" w:lineRule="exact"/>
        <w:rPr>
          <w:rFonts w:ascii="仿宋_GB2312" w:eastAsia="仿宋_GB2312" w:hAnsi="TTUVDA+é»ä½" w:cs="TTUVDA+é»ä½"/>
          <w:sz w:val="32"/>
          <w:szCs w:val="32"/>
        </w:rPr>
      </w:pPr>
      <w:r w:rsidRPr="001B2AAF">
        <w:rPr>
          <w:rFonts w:ascii="仿宋_GB2312" w:eastAsia="仿宋_GB2312" w:hAnsi="TTUVDA+é»ä½" w:cs="TTUVDA+é»ä½"/>
          <w:sz w:val="32"/>
          <w:szCs w:val="32"/>
        </w:rPr>
        <w:br w:type="page"/>
      </w:r>
    </w:p>
    <w:p w:rsidR="00CD6AD5" w:rsidRPr="001B2AAF" w:rsidRDefault="00CD6AD5" w:rsidP="00CD6AD5">
      <w:pPr>
        <w:spacing w:line="660" w:lineRule="exact"/>
        <w:jc w:val="left"/>
        <w:rPr>
          <w:rFonts w:ascii="黑体" w:eastAsia="黑体" w:hAnsi="黑体" w:cs="Times New Roman"/>
          <w:sz w:val="32"/>
          <w:szCs w:val="32"/>
        </w:rPr>
      </w:pPr>
      <w:r w:rsidRPr="001B2AAF">
        <w:rPr>
          <w:rFonts w:ascii="黑体" w:eastAsia="黑体" w:hAnsi="黑体" w:cs="Times New Roman" w:hint="eastAsia"/>
          <w:sz w:val="32"/>
          <w:szCs w:val="32"/>
        </w:rPr>
        <w:t>附件 2</w:t>
      </w:r>
      <w:r w:rsidR="00C47B1E" w:rsidRPr="001B2AAF">
        <w:rPr>
          <w:rFonts w:ascii="黑体" w:eastAsia="黑体" w:hAnsi="黑体" w:cs="Times New Roman" w:hint="eastAsia"/>
          <w:sz w:val="32"/>
          <w:szCs w:val="32"/>
        </w:rPr>
        <w:t>-1</w:t>
      </w:r>
    </w:p>
    <w:p w:rsidR="00CD6AD5" w:rsidRPr="001B2AAF" w:rsidRDefault="00CD6AD5" w:rsidP="00CD6AD5">
      <w:pPr>
        <w:spacing w:line="660" w:lineRule="exact"/>
        <w:jc w:val="center"/>
        <w:rPr>
          <w:rFonts w:ascii="黑体" w:eastAsia="黑体" w:hAnsi="黑体" w:cs="Times New Roman"/>
          <w:b/>
          <w:sz w:val="44"/>
          <w:szCs w:val="44"/>
        </w:rPr>
      </w:pPr>
    </w:p>
    <w:p w:rsidR="00B97D64" w:rsidRPr="001B2AAF" w:rsidRDefault="00B97D64" w:rsidP="00CD6AD5">
      <w:pPr>
        <w:spacing w:line="660" w:lineRule="exact"/>
        <w:jc w:val="center"/>
        <w:rPr>
          <w:rFonts w:asciiTheme="minorEastAsia" w:hAnsiTheme="minorEastAsia" w:cs="Times New Roman"/>
          <w:b/>
          <w:sz w:val="44"/>
          <w:szCs w:val="44"/>
        </w:rPr>
      </w:pPr>
    </w:p>
    <w:p w:rsidR="00CD6AD5" w:rsidRPr="001B2AAF" w:rsidRDefault="00CD6AD5" w:rsidP="00CD6AD5">
      <w:pPr>
        <w:spacing w:line="660" w:lineRule="exact"/>
        <w:jc w:val="center"/>
        <w:rPr>
          <w:rFonts w:asciiTheme="minorEastAsia" w:hAnsiTheme="minorEastAsia" w:cs="Times New Roman"/>
          <w:b/>
          <w:sz w:val="44"/>
          <w:szCs w:val="44"/>
        </w:rPr>
      </w:pPr>
      <w:r w:rsidRPr="001B2AAF">
        <w:rPr>
          <w:rFonts w:asciiTheme="minorEastAsia" w:hAnsiTheme="minorEastAsia" w:cs="Times New Roman" w:hint="eastAsia"/>
          <w:b/>
          <w:sz w:val="44"/>
          <w:szCs w:val="44"/>
        </w:rPr>
        <w:t>申请吉林省高校产学研引导基金</w:t>
      </w:r>
    </w:p>
    <w:p w:rsidR="00CD6AD5" w:rsidRPr="001B2AAF" w:rsidRDefault="00CD6AD5" w:rsidP="00CD6AD5">
      <w:pPr>
        <w:spacing w:line="660" w:lineRule="exact"/>
        <w:jc w:val="center"/>
        <w:rPr>
          <w:rFonts w:asciiTheme="minorEastAsia" w:hAnsiTheme="minorEastAsia" w:cs="Times New Roman"/>
          <w:b/>
          <w:sz w:val="44"/>
          <w:szCs w:val="44"/>
        </w:rPr>
      </w:pPr>
      <w:r w:rsidRPr="001B2AAF">
        <w:rPr>
          <w:rFonts w:asciiTheme="minorEastAsia" w:hAnsiTheme="minorEastAsia" w:cs="Times New Roman" w:hint="eastAsia"/>
          <w:b/>
          <w:sz w:val="44"/>
          <w:szCs w:val="44"/>
        </w:rPr>
        <w:t>参股设立子基金</w:t>
      </w:r>
    </w:p>
    <w:p w:rsidR="00CD6AD5" w:rsidRPr="001B2AAF" w:rsidRDefault="00CD6AD5" w:rsidP="00CD6AD5">
      <w:pPr>
        <w:spacing w:line="660" w:lineRule="exact"/>
        <w:jc w:val="center"/>
        <w:rPr>
          <w:rFonts w:asciiTheme="minorEastAsia" w:hAnsiTheme="minorEastAsia" w:cs="Times New Roman"/>
          <w:b/>
          <w:sz w:val="44"/>
          <w:szCs w:val="44"/>
        </w:rPr>
      </w:pPr>
      <w:r w:rsidRPr="001B2AAF">
        <w:rPr>
          <w:rFonts w:asciiTheme="minorEastAsia" w:hAnsiTheme="minorEastAsia" w:cs="Times New Roman" w:hint="eastAsia"/>
          <w:b/>
          <w:sz w:val="44"/>
          <w:szCs w:val="44"/>
        </w:rPr>
        <w:t>申请材料</w:t>
      </w:r>
    </w:p>
    <w:p w:rsidR="00CD6AD5" w:rsidRPr="001B2AAF" w:rsidRDefault="00CD6AD5" w:rsidP="00CD6AD5">
      <w:pPr>
        <w:spacing w:line="660" w:lineRule="exact"/>
        <w:jc w:val="center"/>
        <w:rPr>
          <w:rFonts w:asciiTheme="minorEastAsia" w:hAnsiTheme="minorEastAsia" w:cs="Times New Roman"/>
          <w:sz w:val="28"/>
          <w:szCs w:val="28"/>
        </w:rPr>
      </w:pPr>
    </w:p>
    <w:p w:rsidR="00CD6AD5" w:rsidRPr="001B2AAF" w:rsidRDefault="00CD6AD5" w:rsidP="00177830">
      <w:pPr>
        <w:spacing w:line="500" w:lineRule="exact"/>
        <w:ind w:firstLineChars="200" w:firstLine="560"/>
        <w:rPr>
          <w:rFonts w:ascii="华文宋体" w:eastAsia="华文宋体" w:hAnsi="华文宋体" w:cs="Times New Roman"/>
          <w:sz w:val="28"/>
          <w:szCs w:val="28"/>
        </w:rPr>
      </w:pPr>
    </w:p>
    <w:p w:rsidR="00CD6AD5" w:rsidRPr="001B2AAF" w:rsidRDefault="00CD6AD5" w:rsidP="00177830">
      <w:pPr>
        <w:spacing w:line="500" w:lineRule="exact"/>
        <w:ind w:firstLineChars="200" w:firstLine="560"/>
        <w:rPr>
          <w:rFonts w:ascii="华文宋体" w:eastAsia="华文宋体" w:hAnsi="华文宋体" w:cs="Times New Roman"/>
          <w:sz w:val="28"/>
          <w:szCs w:val="28"/>
        </w:rPr>
      </w:pPr>
    </w:p>
    <w:p w:rsidR="00CD6AD5" w:rsidRPr="001B2AAF" w:rsidRDefault="00CD6AD5" w:rsidP="00177830">
      <w:pPr>
        <w:spacing w:line="500" w:lineRule="exact"/>
        <w:ind w:firstLineChars="200" w:firstLine="560"/>
        <w:rPr>
          <w:rFonts w:ascii="华文宋体" w:eastAsia="华文宋体" w:hAnsi="华文宋体" w:cs="Times New Roman"/>
          <w:sz w:val="28"/>
          <w:szCs w:val="28"/>
        </w:rPr>
      </w:pPr>
    </w:p>
    <w:p w:rsidR="00CD6AD5" w:rsidRPr="001B2AAF" w:rsidRDefault="00CD6AD5" w:rsidP="00381111">
      <w:pPr>
        <w:spacing w:line="760" w:lineRule="exact"/>
        <w:ind w:firstLineChars="188" w:firstLine="566"/>
        <w:rPr>
          <w:rFonts w:ascii="仿宋" w:eastAsia="仿宋" w:hAnsi="仿宋" w:cs="Times New Roman"/>
          <w:b/>
          <w:sz w:val="30"/>
          <w:szCs w:val="30"/>
          <w:u w:val="single"/>
        </w:rPr>
      </w:pPr>
      <w:r w:rsidRPr="001B2AAF">
        <w:rPr>
          <w:rFonts w:ascii="仿宋" w:eastAsia="仿宋" w:hAnsi="仿宋" w:cs="Times New Roman" w:hint="eastAsia"/>
          <w:b/>
          <w:sz w:val="30"/>
          <w:szCs w:val="30"/>
        </w:rPr>
        <w:t>基金名称：</w:t>
      </w:r>
    </w:p>
    <w:p w:rsidR="00CD6AD5" w:rsidRPr="001B2AAF" w:rsidRDefault="00CD6AD5" w:rsidP="00381111">
      <w:pPr>
        <w:spacing w:line="760" w:lineRule="exact"/>
        <w:ind w:firstLineChars="188" w:firstLine="566"/>
        <w:rPr>
          <w:rFonts w:ascii="仿宋" w:eastAsia="仿宋" w:hAnsi="仿宋" w:cs="Times New Roman"/>
          <w:sz w:val="30"/>
          <w:szCs w:val="30"/>
          <w:u w:val="single"/>
        </w:rPr>
      </w:pPr>
      <w:r w:rsidRPr="001B2AAF">
        <w:rPr>
          <w:rFonts w:ascii="仿宋" w:eastAsia="仿宋" w:hAnsi="仿宋" w:cs="Times New Roman" w:hint="eastAsia"/>
          <w:b/>
          <w:sz w:val="30"/>
          <w:szCs w:val="30"/>
        </w:rPr>
        <w:t>申请机构：</w:t>
      </w:r>
      <w:r w:rsidRPr="001B2AAF">
        <w:rPr>
          <w:rFonts w:ascii="仿宋" w:eastAsia="仿宋" w:hAnsi="仿宋" w:cs="Times New Roman" w:hint="eastAsia"/>
          <w:sz w:val="30"/>
          <w:szCs w:val="30"/>
          <w:u w:val="single"/>
        </w:rPr>
        <w:t>（需加盖公章）</w:t>
      </w:r>
    </w:p>
    <w:p w:rsidR="00CD6AD5" w:rsidRPr="001B2AAF" w:rsidRDefault="00CD6AD5" w:rsidP="00381111">
      <w:pPr>
        <w:spacing w:line="760" w:lineRule="exact"/>
        <w:ind w:firstLineChars="188" w:firstLine="566"/>
        <w:rPr>
          <w:rFonts w:ascii="仿宋" w:eastAsia="仿宋" w:hAnsi="仿宋" w:cs="Times New Roman"/>
          <w:b/>
          <w:sz w:val="30"/>
          <w:szCs w:val="30"/>
          <w:u w:val="single"/>
        </w:rPr>
      </w:pPr>
      <w:r w:rsidRPr="001B2AAF">
        <w:rPr>
          <w:rFonts w:ascii="仿宋" w:eastAsia="仿宋" w:hAnsi="仿宋" w:cs="Times New Roman" w:hint="eastAsia"/>
          <w:b/>
          <w:sz w:val="30"/>
          <w:szCs w:val="30"/>
        </w:rPr>
        <w:t>基金</w:t>
      </w:r>
      <w:r w:rsidRPr="001B2AAF">
        <w:rPr>
          <w:rFonts w:ascii="仿宋" w:eastAsia="仿宋" w:hAnsi="仿宋" w:cs="Times New Roman"/>
          <w:b/>
          <w:sz w:val="30"/>
          <w:szCs w:val="30"/>
        </w:rPr>
        <w:t>管理人</w:t>
      </w:r>
      <w:r w:rsidRPr="001B2AAF">
        <w:rPr>
          <w:rFonts w:ascii="仿宋" w:eastAsia="仿宋" w:hAnsi="仿宋" w:cs="Times New Roman" w:hint="eastAsia"/>
          <w:b/>
          <w:sz w:val="30"/>
          <w:szCs w:val="30"/>
        </w:rPr>
        <w:t>：</w:t>
      </w:r>
    </w:p>
    <w:p w:rsidR="00CD6AD5" w:rsidRPr="001B2AAF" w:rsidRDefault="00CD6AD5" w:rsidP="00381111">
      <w:pPr>
        <w:spacing w:line="760" w:lineRule="exact"/>
        <w:ind w:firstLineChars="188" w:firstLine="566"/>
        <w:rPr>
          <w:rFonts w:ascii="仿宋" w:eastAsia="仿宋" w:hAnsi="仿宋" w:cs="Times New Roman"/>
          <w:b/>
          <w:sz w:val="30"/>
          <w:szCs w:val="30"/>
          <w:u w:val="single"/>
        </w:rPr>
      </w:pPr>
      <w:r w:rsidRPr="001B2AAF">
        <w:rPr>
          <w:rFonts w:ascii="仿宋" w:eastAsia="仿宋" w:hAnsi="仿宋" w:cs="Times New Roman" w:hint="eastAsia"/>
          <w:b/>
          <w:sz w:val="30"/>
          <w:szCs w:val="30"/>
        </w:rPr>
        <w:t>联系人：</w:t>
      </w:r>
    </w:p>
    <w:p w:rsidR="00CD6AD5" w:rsidRPr="001B2AAF" w:rsidRDefault="00CD6AD5" w:rsidP="00381111">
      <w:pPr>
        <w:spacing w:line="760" w:lineRule="exact"/>
        <w:ind w:firstLineChars="188" w:firstLine="566"/>
        <w:rPr>
          <w:rFonts w:ascii="仿宋" w:eastAsia="仿宋" w:hAnsi="仿宋" w:cs="Times New Roman"/>
          <w:b/>
          <w:sz w:val="30"/>
          <w:szCs w:val="30"/>
          <w:u w:val="single"/>
        </w:rPr>
      </w:pPr>
      <w:r w:rsidRPr="001B2AAF">
        <w:rPr>
          <w:rFonts w:ascii="仿宋" w:eastAsia="仿宋" w:hAnsi="仿宋" w:cs="Times New Roman" w:hint="eastAsia"/>
          <w:b/>
          <w:sz w:val="30"/>
          <w:szCs w:val="30"/>
        </w:rPr>
        <w:t>联系电话：</w:t>
      </w:r>
    </w:p>
    <w:p w:rsidR="00CD6AD5" w:rsidRPr="001B2AAF" w:rsidRDefault="00CD6AD5" w:rsidP="003D4191">
      <w:pPr>
        <w:spacing w:line="500" w:lineRule="exact"/>
        <w:ind w:firstLineChars="487" w:firstLine="1461"/>
        <w:rPr>
          <w:rFonts w:ascii="仿宋" w:eastAsia="仿宋" w:hAnsi="仿宋" w:cs="Times New Roman"/>
          <w:sz w:val="30"/>
          <w:szCs w:val="30"/>
        </w:rPr>
      </w:pPr>
    </w:p>
    <w:p w:rsidR="00C47B1E" w:rsidRPr="001B2AAF" w:rsidRDefault="00C47B1E" w:rsidP="003D4191">
      <w:pPr>
        <w:spacing w:line="500" w:lineRule="exact"/>
        <w:ind w:firstLineChars="487" w:firstLine="1461"/>
        <w:rPr>
          <w:rFonts w:ascii="仿宋" w:eastAsia="仿宋" w:hAnsi="仿宋" w:cs="Times New Roman"/>
          <w:sz w:val="30"/>
          <w:szCs w:val="30"/>
        </w:rPr>
      </w:pPr>
    </w:p>
    <w:p w:rsidR="00187D5B" w:rsidRPr="001B2AAF" w:rsidRDefault="00187D5B" w:rsidP="00187D5B">
      <w:pPr>
        <w:rPr>
          <w:rFonts w:ascii="仿宋" w:eastAsia="仿宋" w:hAnsi="仿宋" w:cs="Times New Roman"/>
          <w:sz w:val="30"/>
          <w:szCs w:val="30"/>
        </w:rPr>
      </w:pPr>
    </w:p>
    <w:p w:rsidR="00187D5B" w:rsidRPr="001B2AAF" w:rsidRDefault="00187D5B" w:rsidP="00187D5B">
      <w:pPr>
        <w:rPr>
          <w:rFonts w:ascii="仿宋" w:eastAsia="仿宋" w:hAnsi="仿宋" w:cs="Times New Roman"/>
          <w:sz w:val="30"/>
          <w:szCs w:val="30"/>
        </w:rPr>
      </w:pPr>
    </w:p>
    <w:p w:rsidR="00C47B1E" w:rsidRPr="001B2AAF" w:rsidRDefault="00CD6AD5" w:rsidP="00187D5B">
      <w:pPr>
        <w:jc w:val="center"/>
        <w:rPr>
          <w:rFonts w:ascii="仿宋" w:eastAsia="仿宋" w:hAnsi="仿宋" w:cs="Times New Roman"/>
          <w:b/>
          <w:sz w:val="30"/>
          <w:szCs w:val="30"/>
        </w:rPr>
      </w:pPr>
      <w:r w:rsidRPr="001B2AAF">
        <w:rPr>
          <w:rFonts w:ascii="仿宋" w:eastAsia="仿宋" w:hAnsi="仿宋" w:cs="Times New Roman" w:hint="eastAsia"/>
          <w:b/>
          <w:sz w:val="30"/>
          <w:szCs w:val="30"/>
        </w:rPr>
        <w:t>年    月    日</w:t>
      </w:r>
    </w:p>
    <w:p w:rsidR="00C47B1E" w:rsidRPr="001B2AAF" w:rsidRDefault="00C47B1E">
      <w:pPr>
        <w:widowControl/>
        <w:jc w:val="left"/>
        <w:rPr>
          <w:rFonts w:ascii="华文宋体" w:eastAsia="华文宋体" w:hAnsi="华文宋体" w:cs="Times New Roman"/>
          <w:b/>
          <w:sz w:val="28"/>
          <w:szCs w:val="28"/>
        </w:rPr>
      </w:pPr>
      <w:r w:rsidRPr="001B2AAF">
        <w:rPr>
          <w:rFonts w:ascii="华文宋体" w:eastAsia="华文宋体" w:hAnsi="华文宋体" w:cs="Times New Roman"/>
          <w:b/>
          <w:sz w:val="28"/>
          <w:szCs w:val="28"/>
        </w:rPr>
        <w:br w:type="page"/>
      </w:r>
    </w:p>
    <w:p w:rsidR="00C47B1E" w:rsidRPr="001B2AAF" w:rsidRDefault="00C47B1E" w:rsidP="00C47B1E">
      <w:pPr>
        <w:spacing w:line="660" w:lineRule="exact"/>
        <w:jc w:val="left"/>
        <w:rPr>
          <w:rFonts w:ascii="黑体" w:eastAsia="黑体" w:hAnsi="黑体" w:cs="Times New Roman"/>
          <w:sz w:val="32"/>
          <w:szCs w:val="32"/>
        </w:rPr>
      </w:pPr>
      <w:r w:rsidRPr="001B2AAF">
        <w:rPr>
          <w:rFonts w:ascii="黑体" w:eastAsia="黑体" w:hAnsi="黑体" w:cs="Times New Roman" w:hint="eastAsia"/>
          <w:sz w:val="32"/>
          <w:szCs w:val="32"/>
        </w:rPr>
        <w:t>附件 2-2</w:t>
      </w:r>
    </w:p>
    <w:p w:rsidR="00B97D64" w:rsidRPr="001B2AAF" w:rsidRDefault="00B97D64" w:rsidP="00C47B1E">
      <w:pPr>
        <w:spacing w:line="360" w:lineRule="auto"/>
        <w:jc w:val="center"/>
        <w:rPr>
          <w:rFonts w:asciiTheme="minorEastAsia" w:hAnsiTheme="minorEastAsia" w:cs="Times New Roman"/>
          <w:b/>
          <w:sz w:val="36"/>
          <w:szCs w:val="36"/>
        </w:rPr>
      </w:pPr>
      <w:r w:rsidRPr="001B2AAF">
        <w:rPr>
          <w:rFonts w:asciiTheme="minorEastAsia" w:hAnsiTheme="minorEastAsia" w:cs="Times New Roman" w:hint="eastAsia"/>
          <w:b/>
          <w:sz w:val="36"/>
          <w:szCs w:val="36"/>
        </w:rPr>
        <w:t>吉林省高校产学研引导基金</w:t>
      </w:r>
    </w:p>
    <w:p w:rsidR="00B97D64" w:rsidRPr="001B2AAF" w:rsidRDefault="00B97D64" w:rsidP="00C47B1E">
      <w:pPr>
        <w:spacing w:line="360" w:lineRule="auto"/>
        <w:jc w:val="center"/>
        <w:rPr>
          <w:rFonts w:asciiTheme="minorEastAsia" w:hAnsiTheme="minorEastAsia" w:cs="Times New Roman"/>
          <w:b/>
          <w:sz w:val="36"/>
          <w:szCs w:val="36"/>
        </w:rPr>
      </w:pPr>
      <w:r w:rsidRPr="001B2AAF">
        <w:rPr>
          <w:rFonts w:asciiTheme="minorEastAsia" w:hAnsiTheme="minorEastAsia" w:cs="Times New Roman" w:hint="eastAsia"/>
          <w:b/>
          <w:sz w:val="36"/>
          <w:szCs w:val="36"/>
        </w:rPr>
        <w:t>申请机构登记表</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2388"/>
        <w:gridCol w:w="502"/>
        <w:gridCol w:w="1887"/>
        <w:gridCol w:w="2052"/>
      </w:tblGrid>
      <w:tr w:rsidR="001B2AAF" w:rsidRPr="001B2AAF" w:rsidTr="001207BF">
        <w:trPr>
          <w:jc w:val="center"/>
        </w:trPr>
        <w:tc>
          <w:tcPr>
            <w:tcW w:w="2578" w:type="dxa"/>
            <w:tcBorders>
              <w:top w:val="single" w:sz="4" w:space="0" w:color="auto"/>
              <w:left w:val="single" w:sz="4" w:space="0" w:color="auto"/>
              <w:bottom w:val="single" w:sz="4" w:space="0" w:color="auto"/>
              <w:right w:val="single" w:sz="4" w:space="0" w:color="auto"/>
            </w:tcBorders>
            <w:vAlign w:val="center"/>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申请机构名称</w:t>
            </w:r>
          </w:p>
        </w:tc>
        <w:tc>
          <w:tcPr>
            <w:tcW w:w="6595" w:type="dxa"/>
            <w:gridSpan w:val="4"/>
            <w:tcBorders>
              <w:top w:val="single" w:sz="4" w:space="0" w:color="auto"/>
              <w:left w:val="single" w:sz="4" w:space="0" w:color="auto"/>
              <w:bottom w:val="single" w:sz="4" w:space="0" w:color="auto"/>
              <w:right w:val="single" w:sz="4" w:space="0" w:color="auto"/>
            </w:tcBorders>
          </w:tcPr>
          <w:p w:rsidR="00FF27E0" w:rsidRPr="001B2AAF" w:rsidRDefault="00FF27E0" w:rsidP="00B61C35">
            <w:pPr>
              <w:spacing w:line="440" w:lineRule="exact"/>
              <w:ind w:right="480" w:firstLineChars="1850" w:firstLine="4457"/>
              <w:rPr>
                <w:rFonts w:ascii="仿宋" w:eastAsia="仿宋" w:hAnsi="仿宋" w:cs="Times New Roman"/>
                <w:b/>
                <w:sz w:val="24"/>
                <w:szCs w:val="24"/>
              </w:rPr>
            </w:pPr>
            <w:r w:rsidRPr="001B2AAF">
              <w:rPr>
                <w:rFonts w:ascii="仿宋" w:eastAsia="仿宋" w:hAnsi="仿宋" w:cs="Times New Roman" w:hint="eastAsia"/>
                <w:b/>
                <w:sz w:val="24"/>
                <w:szCs w:val="24"/>
              </w:rPr>
              <w:t>□投资企业</w:t>
            </w:r>
          </w:p>
          <w:p w:rsidR="00FF27E0" w:rsidRPr="001B2AAF" w:rsidRDefault="00FF27E0" w:rsidP="00FF27E0">
            <w:pPr>
              <w:spacing w:line="440" w:lineRule="exact"/>
              <w:jc w:val="right"/>
              <w:rPr>
                <w:rFonts w:ascii="仿宋" w:eastAsia="仿宋" w:hAnsi="仿宋" w:cs="Times New Roman"/>
                <w:b/>
                <w:sz w:val="24"/>
                <w:szCs w:val="24"/>
              </w:rPr>
            </w:pPr>
            <w:r w:rsidRPr="001B2AAF">
              <w:rPr>
                <w:rFonts w:ascii="仿宋" w:eastAsia="仿宋" w:hAnsi="仿宋" w:cs="Times New Roman" w:hint="eastAsia"/>
                <w:b/>
                <w:sz w:val="24"/>
                <w:szCs w:val="24"/>
              </w:rPr>
              <w:t>□股权投资管理机构</w:t>
            </w:r>
          </w:p>
        </w:tc>
      </w:tr>
      <w:tr w:rsidR="001B2AAF" w:rsidRPr="001B2AAF" w:rsidTr="001207BF">
        <w:trPr>
          <w:jc w:val="center"/>
        </w:trPr>
        <w:tc>
          <w:tcPr>
            <w:tcW w:w="2578" w:type="dxa"/>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拟设基金名称</w:t>
            </w:r>
          </w:p>
        </w:tc>
        <w:tc>
          <w:tcPr>
            <w:tcW w:w="6595" w:type="dxa"/>
            <w:gridSpan w:val="4"/>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rPr>
                <w:rFonts w:ascii="仿宋" w:eastAsia="仿宋" w:hAnsi="仿宋" w:cs="Times New Roman"/>
                <w:b/>
                <w:sz w:val="24"/>
                <w:szCs w:val="24"/>
              </w:rPr>
            </w:pPr>
          </w:p>
        </w:tc>
      </w:tr>
      <w:tr w:rsidR="001B2AAF" w:rsidRPr="001B2AAF" w:rsidTr="001207BF">
        <w:trPr>
          <w:jc w:val="center"/>
        </w:trPr>
        <w:tc>
          <w:tcPr>
            <w:tcW w:w="2578" w:type="dxa"/>
            <w:tcBorders>
              <w:top w:val="single" w:sz="4" w:space="0" w:color="auto"/>
              <w:left w:val="single" w:sz="4" w:space="0" w:color="auto"/>
              <w:bottom w:val="single" w:sz="4" w:space="0" w:color="auto"/>
              <w:right w:val="single" w:sz="4" w:space="0" w:color="auto"/>
            </w:tcBorders>
          </w:tcPr>
          <w:p w:rsidR="00FF27E0" w:rsidRPr="001B2AAF" w:rsidRDefault="00FF27E0" w:rsidP="002E39F2">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申请机构注册地址</w:t>
            </w:r>
          </w:p>
        </w:tc>
        <w:tc>
          <w:tcPr>
            <w:tcW w:w="6595" w:type="dxa"/>
            <w:gridSpan w:val="4"/>
            <w:tcBorders>
              <w:top w:val="single" w:sz="4" w:space="0" w:color="auto"/>
              <w:left w:val="single" w:sz="4" w:space="0" w:color="auto"/>
              <w:bottom w:val="single" w:sz="4" w:space="0" w:color="auto"/>
              <w:right w:val="single" w:sz="4" w:space="0" w:color="auto"/>
            </w:tcBorders>
          </w:tcPr>
          <w:p w:rsidR="00FF27E0" w:rsidRPr="001B2AAF" w:rsidRDefault="00FF27E0" w:rsidP="002E39F2">
            <w:pPr>
              <w:spacing w:line="440" w:lineRule="exact"/>
              <w:rPr>
                <w:rFonts w:ascii="仿宋" w:eastAsia="仿宋" w:hAnsi="仿宋" w:cs="Times New Roman"/>
                <w:b/>
                <w:sz w:val="24"/>
                <w:szCs w:val="24"/>
              </w:rPr>
            </w:pPr>
          </w:p>
        </w:tc>
      </w:tr>
      <w:tr w:rsidR="001B2AAF" w:rsidRPr="001B2AAF" w:rsidTr="001207BF">
        <w:trPr>
          <w:jc w:val="center"/>
        </w:trPr>
        <w:tc>
          <w:tcPr>
            <w:tcW w:w="2578" w:type="dxa"/>
            <w:tcBorders>
              <w:top w:val="single" w:sz="4" w:space="0" w:color="auto"/>
              <w:left w:val="single" w:sz="4" w:space="0" w:color="auto"/>
              <w:bottom w:val="single" w:sz="4" w:space="0" w:color="auto"/>
              <w:right w:val="single" w:sz="4" w:space="0" w:color="auto"/>
            </w:tcBorders>
          </w:tcPr>
          <w:p w:rsidR="00FF27E0" w:rsidRPr="001B2AAF" w:rsidRDefault="00FF27E0" w:rsidP="002E39F2">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申请机构法定代表人/执行事务合伙人</w:t>
            </w:r>
          </w:p>
        </w:tc>
        <w:tc>
          <w:tcPr>
            <w:tcW w:w="6595" w:type="dxa"/>
            <w:gridSpan w:val="4"/>
            <w:tcBorders>
              <w:top w:val="single" w:sz="4" w:space="0" w:color="auto"/>
              <w:left w:val="single" w:sz="4" w:space="0" w:color="auto"/>
              <w:bottom w:val="single" w:sz="4" w:space="0" w:color="auto"/>
              <w:right w:val="single" w:sz="4" w:space="0" w:color="auto"/>
            </w:tcBorders>
          </w:tcPr>
          <w:p w:rsidR="00FF27E0" w:rsidRPr="001B2AAF" w:rsidRDefault="00FF27E0" w:rsidP="002E39F2">
            <w:pPr>
              <w:spacing w:line="440" w:lineRule="exact"/>
              <w:rPr>
                <w:rFonts w:ascii="仿宋" w:eastAsia="仿宋" w:hAnsi="仿宋" w:cs="Times New Roman"/>
                <w:b/>
                <w:sz w:val="24"/>
                <w:szCs w:val="24"/>
              </w:rPr>
            </w:pPr>
          </w:p>
        </w:tc>
      </w:tr>
      <w:tr w:rsidR="001B2AAF" w:rsidRPr="001B2AAF" w:rsidTr="001207BF">
        <w:trPr>
          <w:trHeight w:val="391"/>
          <w:jc w:val="center"/>
        </w:trPr>
        <w:tc>
          <w:tcPr>
            <w:tcW w:w="2578" w:type="dxa"/>
            <w:tcBorders>
              <w:top w:val="single" w:sz="4" w:space="0" w:color="auto"/>
              <w:left w:val="single" w:sz="4" w:space="0" w:color="auto"/>
              <w:bottom w:val="single" w:sz="4" w:space="0" w:color="auto"/>
              <w:right w:val="single" w:sz="4" w:space="0" w:color="auto"/>
            </w:tcBorders>
          </w:tcPr>
          <w:p w:rsidR="00FF27E0" w:rsidRPr="001B2AAF" w:rsidRDefault="00FF27E0" w:rsidP="00C23397">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申请机构</w:t>
            </w:r>
            <w:r w:rsidR="00C23397" w:rsidRPr="001B2AAF">
              <w:rPr>
                <w:rFonts w:ascii="仿宋" w:eastAsia="仿宋" w:hAnsi="仿宋" w:cs="Times New Roman" w:hint="eastAsia"/>
                <w:b/>
                <w:sz w:val="24"/>
                <w:szCs w:val="24"/>
              </w:rPr>
              <w:t>注册资本/认缴出资总额</w:t>
            </w:r>
          </w:p>
        </w:tc>
        <w:tc>
          <w:tcPr>
            <w:tcW w:w="6595" w:type="dxa"/>
            <w:gridSpan w:val="4"/>
            <w:tcBorders>
              <w:top w:val="single" w:sz="4" w:space="0" w:color="auto"/>
              <w:left w:val="single" w:sz="4" w:space="0" w:color="auto"/>
              <w:bottom w:val="single" w:sz="4" w:space="0" w:color="auto"/>
              <w:right w:val="single" w:sz="4" w:space="0" w:color="auto"/>
            </w:tcBorders>
            <w:vAlign w:val="center"/>
          </w:tcPr>
          <w:p w:rsidR="00FF27E0" w:rsidRPr="001B2AAF" w:rsidRDefault="00C23397" w:rsidP="00C23397">
            <w:pPr>
              <w:spacing w:line="440" w:lineRule="exact"/>
              <w:rPr>
                <w:rFonts w:ascii="仿宋" w:eastAsia="仿宋" w:hAnsi="仿宋" w:cs="Times New Roman"/>
                <w:b/>
                <w:bCs/>
                <w:sz w:val="24"/>
                <w:szCs w:val="24"/>
              </w:rPr>
            </w:pPr>
            <w:r w:rsidRPr="001B2AAF">
              <w:rPr>
                <w:rFonts w:ascii="仿宋" w:eastAsia="仿宋" w:hAnsi="仿宋" w:cs="Times New Roman" w:hint="eastAsia"/>
                <w:b/>
                <w:bCs/>
                <w:sz w:val="24"/>
                <w:szCs w:val="24"/>
              </w:rPr>
              <w:t xml:space="preserve">                            万元       </w:t>
            </w:r>
          </w:p>
        </w:tc>
      </w:tr>
      <w:tr w:rsidR="001B2AAF" w:rsidRPr="001B2AAF" w:rsidTr="001207BF">
        <w:trPr>
          <w:trHeight w:val="391"/>
          <w:jc w:val="center"/>
        </w:trPr>
        <w:tc>
          <w:tcPr>
            <w:tcW w:w="2578" w:type="dxa"/>
            <w:tcBorders>
              <w:top w:val="single" w:sz="4" w:space="0" w:color="auto"/>
              <w:left w:val="single" w:sz="4" w:space="0" w:color="auto"/>
              <w:bottom w:val="single" w:sz="4" w:space="0" w:color="auto"/>
              <w:right w:val="single" w:sz="4" w:space="0" w:color="auto"/>
            </w:tcBorders>
          </w:tcPr>
          <w:p w:rsidR="00C23397" w:rsidRPr="001B2AAF" w:rsidRDefault="00C23397" w:rsidP="00C23397">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申请机构</w:t>
            </w:r>
          </w:p>
          <w:p w:rsidR="00C23397" w:rsidRPr="001B2AAF" w:rsidRDefault="00C23397" w:rsidP="00C23397">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的股东及股比</w:t>
            </w:r>
          </w:p>
        </w:tc>
        <w:tc>
          <w:tcPr>
            <w:tcW w:w="6595" w:type="dxa"/>
            <w:gridSpan w:val="4"/>
            <w:tcBorders>
              <w:top w:val="single" w:sz="4" w:space="0" w:color="auto"/>
              <w:left w:val="single" w:sz="4" w:space="0" w:color="auto"/>
              <w:bottom w:val="single" w:sz="4" w:space="0" w:color="auto"/>
              <w:right w:val="single" w:sz="4" w:space="0" w:color="auto"/>
            </w:tcBorders>
          </w:tcPr>
          <w:p w:rsidR="00C23397" w:rsidRPr="001B2AAF" w:rsidRDefault="00C23397" w:rsidP="002E39F2">
            <w:pPr>
              <w:spacing w:line="440" w:lineRule="exact"/>
              <w:rPr>
                <w:rFonts w:ascii="仿宋" w:eastAsia="仿宋" w:hAnsi="仿宋" w:cs="Times New Roman"/>
                <w:b/>
                <w:bCs/>
                <w:sz w:val="24"/>
                <w:szCs w:val="24"/>
              </w:rPr>
            </w:pPr>
          </w:p>
        </w:tc>
      </w:tr>
      <w:tr w:rsidR="001B2AAF" w:rsidRPr="001B2AAF" w:rsidTr="001207BF">
        <w:trPr>
          <w:trHeight w:val="70"/>
          <w:jc w:val="center"/>
        </w:trPr>
        <w:tc>
          <w:tcPr>
            <w:tcW w:w="2578" w:type="dxa"/>
            <w:vMerge w:val="restart"/>
            <w:tcBorders>
              <w:top w:val="single" w:sz="4" w:space="0" w:color="auto"/>
              <w:left w:val="single" w:sz="4" w:space="0" w:color="auto"/>
              <w:bottom w:val="single" w:sz="4" w:space="0" w:color="auto"/>
              <w:right w:val="single" w:sz="4" w:space="0" w:color="auto"/>
            </w:tcBorders>
            <w:vAlign w:val="center"/>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联系方式</w:t>
            </w:r>
          </w:p>
        </w:tc>
        <w:tc>
          <w:tcPr>
            <w:tcW w:w="2306" w:type="dxa"/>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姓名：</w:t>
            </w:r>
          </w:p>
        </w:tc>
        <w:tc>
          <w:tcPr>
            <w:tcW w:w="2307" w:type="dxa"/>
            <w:gridSpan w:val="2"/>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职务：</w:t>
            </w:r>
          </w:p>
        </w:tc>
        <w:tc>
          <w:tcPr>
            <w:tcW w:w="1982" w:type="dxa"/>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办公电话：</w:t>
            </w:r>
          </w:p>
        </w:tc>
      </w:tr>
      <w:tr w:rsidR="001B2AAF" w:rsidRPr="001B2AAF" w:rsidTr="001207BF">
        <w:trPr>
          <w:jc w:val="center"/>
        </w:trPr>
        <w:tc>
          <w:tcPr>
            <w:tcW w:w="2578" w:type="dxa"/>
            <w:vMerge/>
            <w:tcBorders>
              <w:top w:val="single" w:sz="4" w:space="0" w:color="auto"/>
              <w:left w:val="single" w:sz="4" w:space="0" w:color="auto"/>
              <w:bottom w:val="single" w:sz="4" w:space="0" w:color="auto"/>
              <w:right w:val="single" w:sz="4" w:space="0" w:color="auto"/>
            </w:tcBorders>
            <w:vAlign w:val="center"/>
          </w:tcPr>
          <w:p w:rsidR="00B97D64" w:rsidRPr="001B2AAF" w:rsidRDefault="00B97D64" w:rsidP="00B97D64">
            <w:pPr>
              <w:widowControl/>
              <w:jc w:val="left"/>
              <w:rPr>
                <w:rFonts w:ascii="仿宋" w:eastAsia="仿宋" w:hAnsi="仿宋" w:cs="Times New Roman"/>
                <w:b/>
                <w:sz w:val="24"/>
                <w:szCs w:val="24"/>
              </w:rPr>
            </w:pPr>
          </w:p>
        </w:tc>
        <w:tc>
          <w:tcPr>
            <w:tcW w:w="2306" w:type="dxa"/>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手机：</w:t>
            </w:r>
          </w:p>
        </w:tc>
        <w:tc>
          <w:tcPr>
            <w:tcW w:w="2307" w:type="dxa"/>
            <w:gridSpan w:val="2"/>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传真：</w:t>
            </w:r>
          </w:p>
        </w:tc>
        <w:tc>
          <w:tcPr>
            <w:tcW w:w="1982" w:type="dxa"/>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电子邮件：</w:t>
            </w:r>
          </w:p>
        </w:tc>
      </w:tr>
      <w:tr w:rsidR="001B2AAF" w:rsidRPr="001B2AAF" w:rsidTr="001207BF">
        <w:trPr>
          <w:jc w:val="center"/>
        </w:trPr>
        <w:tc>
          <w:tcPr>
            <w:tcW w:w="2578" w:type="dxa"/>
            <w:vMerge/>
            <w:tcBorders>
              <w:top w:val="single" w:sz="4" w:space="0" w:color="auto"/>
              <w:left w:val="single" w:sz="4" w:space="0" w:color="auto"/>
              <w:bottom w:val="single" w:sz="4" w:space="0" w:color="auto"/>
              <w:right w:val="single" w:sz="4" w:space="0" w:color="auto"/>
            </w:tcBorders>
            <w:vAlign w:val="center"/>
          </w:tcPr>
          <w:p w:rsidR="00B97D64" w:rsidRPr="001B2AAF" w:rsidRDefault="00B97D64" w:rsidP="00B97D64">
            <w:pPr>
              <w:widowControl/>
              <w:jc w:val="left"/>
              <w:rPr>
                <w:rFonts w:ascii="仿宋" w:eastAsia="仿宋" w:hAnsi="仿宋" w:cs="Times New Roman"/>
                <w:b/>
                <w:sz w:val="24"/>
                <w:szCs w:val="24"/>
              </w:rPr>
            </w:pPr>
          </w:p>
        </w:tc>
        <w:tc>
          <w:tcPr>
            <w:tcW w:w="6595" w:type="dxa"/>
            <w:gridSpan w:val="4"/>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rPr>
                <w:rFonts w:ascii="仿宋" w:eastAsia="仿宋" w:hAnsi="仿宋" w:cs="Times New Roman"/>
                <w:b/>
                <w:sz w:val="24"/>
                <w:szCs w:val="24"/>
              </w:rPr>
            </w:pPr>
            <w:r w:rsidRPr="001B2AAF">
              <w:rPr>
                <w:rFonts w:ascii="仿宋" w:eastAsia="仿宋" w:hAnsi="仿宋" w:cs="Times New Roman" w:hint="eastAsia"/>
                <w:b/>
                <w:sz w:val="24"/>
                <w:szCs w:val="24"/>
              </w:rPr>
              <w:t>通信地址：</w:t>
            </w:r>
          </w:p>
        </w:tc>
      </w:tr>
      <w:tr w:rsidR="001B2AAF" w:rsidRPr="001B2AAF" w:rsidTr="001207BF">
        <w:trPr>
          <w:jc w:val="center"/>
        </w:trPr>
        <w:tc>
          <w:tcPr>
            <w:tcW w:w="2578" w:type="dxa"/>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曾受托管理资金规模</w:t>
            </w:r>
          </w:p>
        </w:tc>
        <w:tc>
          <w:tcPr>
            <w:tcW w:w="6595" w:type="dxa"/>
            <w:gridSpan w:val="4"/>
            <w:tcBorders>
              <w:top w:val="single" w:sz="4" w:space="0" w:color="auto"/>
              <w:left w:val="single" w:sz="4" w:space="0" w:color="auto"/>
              <w:bottom w:val="single" w:sz="4" w:space="0" w:color="auto"/>
              <w:right w:val="single" w:sz="4" w:space="0" w:color="auto"/>
            </w:tcBorders>
          </w:tcPr>
          <w:p w:rsidR="00B97D64" w:rsidRPr="001B2AAF" w:rsidRDefault="00B97D64" w:rsidP="00B97D64">
            <w:pPr>
              <w:spacing w:line="440" w:lineRule="exact"/>
              <w:rPr>
                <w:rFonts w:ascii="仿宋" w:eastAsia="仿宋" w:hAnsi="仿宋" w:cs="Times New Roman"/>
                <w:b/>
                <w:sz w:val="24"/>
                <w:szCs w:val="24"/>
              </w:rPr>
            </w:pPr>
          </w:p>
        </w:tc>
      </w:tr>
      <w:tr w:rsidR="001B2AAF" w:rsidRPr="001B2AAF" w:rsidTr="001207BF">
        <w:trPr>
          <w:jc w:val="center"/>
        </w:trPr>
        <w:tc>
          <w:tcPr>
            <w:tcW w:w="2578" w:type="dxa"/>
            <w:tcBorders>
              <w:top w:val="single" w:sz="4" w:space="0" w:color="auto"/>
              <w:left w:val="single" w:sz="4" w:space="0" w:color="auto"/>
              <w:bottom w:val="single" w:sz="4" w:space="0" w:color="auto"/>
              <w:right w:val="single" w:sz="4" w:space="0" w:color="auto"/>
            </w:tcBorders>
          </w:tcPr>
          <w:p w:rsidR="005B53F0" w:rsidRPr="001B2AAF" w:rsidRDefault="005B53F0" w:rsidP="002E39F2">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拟成立基金规模</w:t>
            </w:r>
          </w:p>
        </w:tc>
        <w:tc>
          <w:tcPr>
            <w:tcW w:w="6595" w:type="dxa"/>
            <w:gridSpan w:val="4"/>
            <w:tcBorders>
              <w:top w:val="single" w:sz="4" w:space="0" w:color="auto"/>
              <w:left w:val="single" w:sz="4" w:space="0" w:color="auto"/>
              <w:bottom w:val="single" w:sz="4" w:space="0" w:color="auto"/>
              <w:right w:val="single" w:sz="4" w:space="0" w:color="auto"/>
            </w:tcBorders>
          </w:tcPr>
          <w:p w:rsidR="005B53F0" w:rsidRPr="001B2AAF" w:rsidRDefault="005B53F0" w:rsidP="00B97D64">
            <w:pPr>
              <w:spacing w:line="440" w:lineRule="exact"/>
              <w:rPr>
                <w:rFonts w:ascii="仿宋" w:eastAsia="仿宋" w:hAnsi="仿宋" w:cs="Times New Roman"/>
                <w:b/>
                <w:sz w:val="24"/>
                <w:szCs w:val="24"/>
              </w:rPr>
            </w:pPr>
          </w:p>
        </w:tc>
      </w:tr>
      <w:tr w:rsidR="001B2AAF" w:rsidRPr="001B2AAF" w:rsidTr="001207BF">
        <w:trPr>
          <w:jc w:val="center"/>
        </w:trPr>
        <w:tc>
          <w:tcPr>
            <w:tcW w:w="2578" w:type="dxa"/>
            <w:tcBorders>
              <w:top w:val="single" w:sz="4" w:space="0" w:color="auto"/>
              <w:left w:val="single" w:sz="4" w:space="0" w:color="auto"/>
              <w:bottom w:val="single" w:sz="4" w:space="0" w:color="auto"/>
              <w:right w:val="single" w:sz="4" w:space="0" w:color="auto"/>
            </w:tcBorders>
          </w:tcPr>
          <w:p w:rsidR="005B53F0" w:rsidRPr="001B2AAF" w:rsidRDefault="005B53F0" w:rsidP="002E39F2">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申请</w:t>
            </w:r>
            <w:r w:rsidRPr="001B2AAF">
              <w:rPr>
                <w:rFonts w:ascii="仿宋" w:eastAsia="仿宋" w:hAnsi="仿宋" w:cs="Times New Roman"/>
                <w:b/>
                <w:sz w:val="24"/>
                <w:szCs w:val="24"/>
              </w:rPr>
              <w:t>引导基金额度</w:t>
            </w:r>
          </w:p>
        </w:tc>
        <w:tc>
          <w:tcPr>
            <w:tcW w:w="6595" w:type="dxa"/>
            <w:gridSpan w:val="4"/>
            <w:tcBorders>
              <w:top w:val="single" w:sz="4" w:space="0" w:color="auto"/>
              <w:left w:val="single" w:sz="4" w:space="0" w:color="auto"/>
              <w:bottom w:val="single" w:sz="4" w:space="0" w:color="auto"/>
              <w:right w:val="single" w:sz="4" w:space="0" w:color="auto"/>
            </w:tcBorders>
          </w:tcPr>
          <w:p w:rsidR="005B53F0" w:rsidRPr="001B2AAF" w:rsidRDefault="005B53F0" w:rsidP="00B97D64">
            <w:pPr>
              <w:spacing w:line="440" w:lineRule="exact"/>
              <w:rPr>
                <w:rFonts w:ascii="仿宋" w:eastAsia="仿宋" w:hAnsi="仿宋" w:cs="Times New Roman"/>
                <w:b/>
                <w:sz w:val="24"/>
                <w:szCs w:val="24"/>
              </w:rPr>
            </w:pPr>
          </w:p>
        </w:tc>
      </w:tr>
      <w:tr w:rsidR="001B2AAF" w:rsidRPr="001B2AAF" w:rsidTr="001207BF">
        <w:trPr>
          <w:jc w:val="center"/>
        </w:trPr>
        <w:tc>
          <w:tcPr>
            <w:tcW w:w="2578" w:type="dxa"/>
            <w:vMerge w:val="restart"/>
            <w:tcBorders>
              <w:top w:val="single" w:sz="4" w:space="0" w:color="auto"/>
              <w:left w:val="single" w:sz="4" w:space="0" w:color="auto"/>
              <w:bottom w:val="single" w:sz="4" w:space="0" w:color="auto"/>
              <w:right w:val="single" w:sz="4" w:space="0" w:color="auto"/>
            </w:tcBorders>
            <w:vAlign w:val="center"/>
          </w:tcPr>
          <w:p w:rsidR="005B53F0" w:rsidRPr="001B2AAF" w:rsidRDefault="005B53F0"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拟组建基金投资策略</w:t>
            </w:r>
          </w:p>
        </w:tc>
        <w:tc>
          <w:tcPr>
            <w:tcW w:w="6595" w:type="dxa"/>
            <w:gridSpan w:val="4"/>
            <w:tcBorders>
              <w:top w:val="single" w:sz="4" w:space="0" w:color="auto"/>
              <w:left w:val="single" w:sz="4" w:space="0" w:color="auto"/>
              <w:bottom w:val="single" w:sz="4" w:space="0" w:color="auto"/>
              <w:right w:val="single" w:sz="4" w:space="0" w:color="auto"/>
            </w:tcBorders>
          </w:tcPr>
          <w:p w:rsidR="005B53F0" w:rsidRPr="001B2AAF" w:rsidRDefault="005B53F0" w:rsidP="00B97D64">
            <w:pPr>
              <w:spacing w:line="440" w:lineRule="exact"/>
              <w:rPr>
                <w:rFonts w:ascii="仿宋" w:eastAsia="仿宋" w:hAnsi="仿宋" w:cs="Times New Roman"/>
                <w:b/>
                <w:sz w:val="24"/>
                <w:szCs w:val="24"/>
              </w:rPr>
            </w:pPr>
            <w:r w:rsidRPr="001B2AAF">
              <w:rPr>
                <w:rFonts w:ascii="仿宋" w:eastAsia="仿宋" w:hAnsi="仿宋" w:cs="Times New Roman" w:hint="eastAsia"/>
                <w:b/>
                <w:sz w:val="24"/>
                <w:szCs w:val="24"/>
              </w:rPr>
              <w:t>投资领域和资金比例：</w:t>
            </w:r>
          </w:p>
        </w:tc>
      </w:tr>
      <w:tr w:rsidR="001B2AAF" w:rsidRPr="001B2AAF" w:rsidTr="001207BF">
        <w:trPr>
          <w:jc w:val="center"/>
        </w:trPr>
        <w:tc>
          <w:tcPr>
            <w:tcW w:w="2578" w:type="dxa"/>
            <w:vMerge/>
            <w:tcBorders>
              <w:top w:val="single" w:sz="4" w:space="0" w:color="auto"/>
              <w:left w:val="single" w:sz="4" w:space="0" w:color="auto"/>
              <w:bottom w:val="single" w:sz="4" w:space="0" w:color="auto"/>
              <w:right w:val="single" w:sz="4" w:space="0" w:color="auto"/>
            </w:tcBorders>
            <w:vAlign w:val="center"/>
          </w:tcPr>
          <w:p w:rsidR="005B53F0" w:rsidRPr="001B2AAF" w:rsidRDefault="005B53F0" w:rsidP="00B97D64">
            <w:pPr>
              <w:widowControl/>
              <w:jc w:val="left"/>
              <w:rPr>
                <w:rFonts w:ascii="仿宋" w:eastAsia="仿宋" w:hAnsi="仿宋" w:cs="Times New Roman"/>
                <w:b/>
                <w:sz w:val="24"/>
                <w:szCs w:val="24"/>
              </w:rPr>
            </w:pPr>
          </w:p>
        </w:tc>
        <w:tc>
          <w:tcPr>
            <w:tcW w:w="6595" w:type="dxa"/>
            <w:gridSpan w:val="4"/>
            <w:tcBorders>
              <w:top w:val="single" w:sz="4" w:space="0" w:color="auto"/>
              <w:left w:val="single" w:sz="4" w:space="0" w:color="auto"/>
              <w:bottom w:val="single" w:sz="4" w:space="0" w:color="auto"/>
              <w:right w:val="single" w:sz="4" w:space="0" w:color="auto"/>
            </w:tcBorders>
          </w:tcPr>
          <w:p w:rsidR="005B53F0" w:rsidRPr="001B2AAF" w:rsidRDefault="005B53F0" w:rsidP="00B97D64">
            <w:pPr>
              <w:spacing w:line="440" w:lineRule="exact"/>
              <w:rPr>
                <w:rFonts w:ascii="仿宋" w:eastAsia="仿宋" w:hAnsi="仿宋" w:cs="Times New Roman"/>
                <w:b/>
                <w:sz w:val="24"/>
                <w:szCs w:val="24"/>
              </w:rPr>
            </w:pPr>
            <w:r w:rsidRPr="001B2AAF">
              <w:rPr>
                <w:rFonts w:ascii="仿宋" w:eastAsia="仿宋" w:hAnsi="仿宋" w:cs="Times New Roman" w:hint="eastAsia"/>
                <w:b/>
                <w:sz w:val="24"/>
                <w:szCs w:val="24"/>
              </w:rPr>
              <w:t>投资阶段和资金比例：</w:t>
            </w:r>
          </w:p>
        </w:tc>
      </w:tr>
      <w:tr w:rsidR="001B2AAF" w:rsidRPr="001B2AAF" w:rsidTr="001207BF">
        <w:trPr>
          <w:jc w:val="center"/>
        </w:trPr>
        <w:tc>
          <w:tcPr>
            <w:tcW w:w="2578" w:type="dxa"/>
            <w:tcBorders>
              <w:top w:val="single" w:sz="4" w:space="0" w:color="auto"/>
              <w:left w:val="single" w:sz="4" w:space="0" w:color="auto"/>
              <w:bottom w:val="single" w:sz="4" w:space="0" w:color="auto"/>
              <w:right w:val="single" w:sz="4" w:space="0" w:color="auto"/>
            </w:tcBorders>
          </w:tcPr>
          <w:p w:rsidR="005B53F0" w:rsidRPr="001B2AAF" w:rsidRDefault="005B53F0" w:rsidP="00B97D64">
            <w:pPr>
              <w:spacing w:line="440" w:lineRule="exact"/>
              <w:jc w:val="left"/>
              <w:rPr>
                <w:rFonts w:ascii="仿宋" w:eastAsia="仿宋" w:hAnsi="仿宋" w:cs="Times New Roman"/>
                <w:b/>
                <w:sz w:val="24"/>
                <w:szCs w:val="24"/>
              </w:rPr>
            </w:pPr>
            <w:r w:rsidRPr="001B2AAF">
              <w:rPr>
                <w:rFonts w:ascii="仿宋" w:eastAsia="仿宋" w:hAnsi="仿宋" w:cs="Times New Roman" w:hint="eastAsia"/>
                <w:b/>
                <w:sz w:val="24"/>
                <w:szCs w:val="24"/>
              </w:rPr>
              <w:t>已投资项目情况</w:t>
            </w:r>
          </w:p>
        </w:tc>
        <w:tc>
          <w:tcPr>
            <w:tcW w:w="2791" w:type="dxa"/>
            <w:gridSpan w:val="2"/>
            <w:tcBorders>
              <w:top w:val="single" w:sz="4" w:space="0" w:color="auto"/>
              <w:left w:val="single" w:sz="4" w:space="0" w:color="auto"/>
              <w:bottom w:val="single" w:sz="4" w:space="0" w:color="auto"/>
              <w:right w:val="single" w:sz="4" w:space="0" w:color="auto"/>
            </w:tcBorders>
          </w:tcPr>
          <w:p w:rsidR="005B53F0" w:rsidRPr="001B2AAF" w:rsidRDefault="005B53F0" w:rsidP="00B97D64">
            <w:pPr>
              <w:spacing w:line="440" w:lineRule="exact"/>
              <w:rPr>
                <w:rFonts w:ascii="仿宋" w:eastAsia="仿宋" w:hAnsi="仿宋" w:cs="Times New Roman"/>
                <w:b/>
                <w:sz w:val="24"/>
                <w:szCs w:val="24"/>
              </w:rPr>
            </w:pPr>
            <w:r w:rsidRPr="001B2AAF">
              <w:rPr>
                <w:rFonts w:ascii="仿宋" w:eastAsia="仿宋" w:hAnsi="仿宋" w:cs="Times New Roman" w:hint="eastAsia"/>
                <w:b/>
                <w:sz w:val="24"/>
                <w:szCs w:val="24"/>
              </w:rPr>
              <w:t>累计项目数量：</w:t>
            </w:r>
          </w:p>
        </w:tc>
        <w:tc>
          <w:tcPr>
            <w:tcW w:w="3804" w:type="dxa"/>
            <w:gridSpan w:val="2"/>
            <w:tcBorders>
              <w:top w:val="single" w:sz="4" w:space="0" w:color="auto"/>
              <w:left w:val="single" w:sz="4" w:space="0" w:color="auto"/>
              <w:bottom w:val="single" w:sz="4" w:space="0" w:color="auto"/>
              <w:right w:val="single" w:sz="4" w:space="0" w:color="auto"/>
            </w:tcBorders>
          </w:tcPr>
          <w:p w:rsidR="005B53F0" w:rsidRPr="001B2AAF" w:rsidRDefault="005B53F0" w:rsidP="00B97D64">
            <w:pPr>
              <w:spacing w:line="440" w:lineRule="exact"/>
              <w:rPr>
                <w:rFonts w:ascii="仿宋" w:eastAsia="仿宋" w:hAnsi="仿宋" w:cs="Times New Roman"/>
                <w:b/>
                <w:sz w:val="24"/>
                <w:szCs w:val="24"/>
              </w:rPr>
            </w:pPr>
            <w:r w:rsidRPr="001B2AAF">
              <w:rPr>
                <w:rFonts w:ascii="仿宋" w:eastAsia="仿宋" w:hAnsi="仿宋" w:cs="Times New Roman" w:hint="eastAsia"/>
                <w:b/>
                <w:sz w:val="24"/>
                <w:szCs w:val="24"/>
              </w:rPr>
              <w:t>累计投资金额：</w:t>
            </w:r>
          </w:p>
        </w:tc>
      </w:tr>
      <w:tr w:rsidR="001B2AAF" w:rsidRPr="001B2AAF" w:rsidTr="001207BF">
        <w:trPr>
          <w:trHeight w:val="1975"/>
          <w:jc w:val="center"/>
        </w:trPr>
        <w:tc>
          <w:tcPr>
            <w:tcW w:w="9173" w:type="dxa"/>
            <w:gridSpan w:val="5"/>
            <w:tcBorders>
              <w:top w:val="single" w:sz="4" w:space="0" w:color="auto"/>
              <w:left w:val="single" w:sz="4" w:space="0" w:color="auto"/>
              <w:bottom w:val="single" w:sz="4" w:space="0" w:color="auto"/>
              <w:right w:val="single" w:sz="4" w:space="0" w:color="auto"/>
            </w:tcBorders>
          </w:tcPr>
          <w:p w:rsidR="005B53F0" w:rsidRPr="001B2AAF" w:rsidRDefault="005B53F0" w:rsidP="00B97D64">
            <w:pPr>
              <w:ind w:right="109"/>
              <w:jc w:val="left"/>
              <w:rPr>
                <w:rFonts w:ascii="仿宋" w:eastAsia="仿宋" w:hAnsi="仿宋" w:cs="Times New Roman"/>
                <w:sz w:val="24"/>
                <w:szCs w:val="24"/>
              </w:rPr>
            </w:pPr>
          </w:p>
          <w:p w:rsidR="005B53F0" w:rsidRPr="001B2AAF" w:rsidRDefault="005B53F0" w:rsidP="00B97D64">
            <w:pPr>
              <w:ind w:right="109"/>
              <w:jc w:val="left"/>
              <w:rPr>
                <w:rFonts w:ascii="仿宋" w:eastAsia="仿宋" w:hAnsi="仿宋" w:cs="Times New Roman"/>
                <w:sz w:val="24"/>
                <w:szCs w:val="24"/>
              </w:rPr>
            </w:pPr>
          </w:p>
          <w:p w:rsidR="005B53F0" w:rsidRPr="001B2AAF" w:rsidRDefault="005B53F0" w:rsidP="003D4191">
            <w:pPr>
              <w:ind w:right="109" w:firstLineChars="200" w:firstLine="482"/>
              <w:jc w:val="left"/>
              <w:rPr>
                <w:rFonts w:ascii="仿宋" w:eastAsia="仿宋" w:hAnsi="仿宋" w:cs="Times New Roman"/>
                <w:b/>
                <w:sz w:val="24"/>
                <w:szCs w:val="24"/>
              </w:rPr>
            </w:pPr>
            <w:r w:rsidRPr="001B2AAF">
              <w:rPr>
                <w:rFonts w:ascii="仿宋" w:eastAsia="仿宋" w:hAnsi="仿宋" w:cs="Times New Roman" w:hint="eastAsia"/>
                <w:b/>
                <w:sz w:val="24"/>
                <w:szCs w:val="24"/>
              </w:rPr>
              <w:t xml:space="preserve">负责人签名： 　　　　</w:t>
            </w:r>
            <w:r w:rsidR="00C47B1E" w:rsidRPr="001B2AAF">
              <w:rPr>
                <w:rFonts w:ascii="仿宋" w:eastAsia="仿宋" w:hAnsi="仿宋" w:cs="Times New Roman" w:hint="eastAsia"/>
                <w:b/>
                <w:sz w:val="24"/>
                <w:szCs w:val="24"/>
              </w:rPr>
              <w:t xml:space="preserve">     </w:t>
            </w:r>
            <w:r w:rsidRPr="001B2AAF">
              <w:rPr>
                <w:rFonts w:ascii="仿宋" w:eastAsia="仿宋" w:hAnsi="仿宋" w:cs="Times New Roman" w:hint="eastAsia"/>
                <w:b/>
                <w:sz w:val="24"/>
                <w:szCs w:val="24"/>
              </w:rPr>
              <w:t xml:space="preserve">　　　　　  申请机构盖章：     </w:t>
            </w:r>
          </w:p>
          <w:p w:rsidR="00C47B1E" w:rsidRPr="001B2AAF" w:rsidRDefault="00C47B1E" w:rsidP="003D4191">
            <w:pPr>
              <w:wordWrap w:val="0"/>
              <w:ind w:right="109" w:firstLineChars="200" w:firstLine="482"/>
              <w:jc w:val="right"/>
              <w:rPr>
                <w:rFonts w:ascii="仿宋" w:eastAsia="仿宋" w:hAnsi="仿宋" w:cs="Times New Roman"/>
                <w:b/>
                <w:sz w:val="24"/>
                <w:szCs w:val="24"/>
              </w:rPr>
            </w:pPr>
          </w:p>
          <w:p w:rsidR="005B53F0" w:rsidRPr="001B2AAF" w:rsidRDefault="005B53F0" w:rsidP="003D4191">
            <w:pPr>
              <w:ind w:right="109" w:firstLineChars="200" w:firstLine="482"/>
              <w:jc w:val="right"/>
              <w:rPr>
                <w:rFonts w:ascii="仿宋" w:eastAsia="仿宋" w:hAnsi="仿宋" w:cs="Times New Roman"/>
                <w:b/>
                <w:sz w:val="24"/>
                <w:szCs w:val="24"/>
              </w:rPr>
            </w:pPr>
            <w:r w:rsidRPr="001B2AAF">
              <w:rPr>
                <w:rFonts w:ascii="仿宋" w:eastAsia="仿宋" w:hAnsi="仿宋" w:cs="Times New Roman" w:hint="eastAsia"/>
                <w:b/>
                <w:sz w:val="24"/>
                <w:szCs w:val="24"/>
              </w:rPr>
              <w:t>年    月    日</w:t>
            </w:r>
          </w:p>
        </w:tc>
      </w:tr>
    </w:tbl>
    <w:p w:rsidR="00C47B1E" w:rsidRPr="001B2AAF" w:rsidRDefault="00200C8F" w:rsidP="00C47B1E">
      <w:pPr>
        <w:spacing w:line="660" w:lineRule="exact"/>
        <w:jc w:val="left"/>
        <w:rPr>
          <w:rFonts w:ascii="黑体" w:eastAsia="黑体" w:hAnsi="黑体" w:cs="Times New Roman"/>
          <w:sz w:val="32"/>
          <w:szCs w:val="32"/>
        </w:rPr>
      </w:pPr>
      <w:r w:rsidRPr="001B2AAF">
        <w:rPr>
          <w:rFonts w:ascii="宋体" w:eastAsia="方正小标宋简体" w:hAnsi="宋体" w:cs="宋体"/>
          <w:kern w:val="0"/>
          <w:sz w:val="44"/>
          <w:szCs w:val="44"/>
          <w:lang w:val="zh-CN"/>
        </w:rPr>
        <w:br w:type="page"/>
      </w:r>
      <w:r w:rsidR="00C47B1E" w:rsidRPr="001B2AAF">
        <w:rPr>
          <w:rFonts w:ascii="黑体" w:eastAsia="黑体" w:hAnsi="黑体" w:cs="Times New Roman" w:hint="eastAsia"/>
          <w:sz w:val="32"/>
          <w:szCs w:val="32"/>
        </w:rPr>
        <w:t>附件 2-3</w:t>
      </w:r>
    </w:p>
    <w:p w:rsidR="00C47B1E" w:rsidRPr="001B2AAF" w:rsidRDefault="00C47B1E" w:rsidP="00FC4D86">
      <w:pPr>
        <w:jc w:val="center"/>
        <w:rPr>
          <w:rFonts w:ascii="宋体" w:eastAsia="方正小标宋简体" w:hAnsi="宋体" w:cs="宋体"/>
          <w:kern w:val="0"/>
          <w:sz w:val="44"/>
          <w:szCs w:val="44"/>
          <w:lang w:val="zh-CN"/>
        </w:rPr>
      </w:pPr>
    </w:p>
    <w:p w:rsidR="00927183" w:rsidRPr="001B2AAF" w:rsidRDefault="00200C8F" w:rsidP="00FC4D86">
      <w:pPr>
        <w:jc w:val="center"/>
        <w:rPr>
          <w:rFonts w:asciiTheme="minorEastAsia" w:hAnsiTheme="minorEastAsia" w:cs="Times New Roman"/>
          <w:b/>
          <w:sz w:val="44"/>
          <w:szCs w:val="44"/>
        </w:rPr>
      </w:pPr>
      <w:r w:rsidRPr="001B2AAF">
        <w:rPr>
          <w:rFonts w:asciiTheme="minorEastAsia" w:hAnsiTheme="minorEastAsia" w:cs="Times New Roman" w:hint="eastAsia"/>
          <w:b/>
          <w:sz w:val="44"/>
          <w:szCs w:val="44"/>
        </w:rPr>
        <w:t>子基金</w:t>
      </w:r>
      <w:r w:rsidRPr="001B2AAF">
        <w:rPr>
          <w:rFonts w:asciiTheme="minorEastAsia" w:hAnsiTheme="minorEastAsia" w:cs="Times New Roman"/>
          <w:b/>
          <w:sz w:val="44"/>
          <w:szCs w:val="44"/>
        </w:rPr>
        <w:t>设立方案</w:t>
      </w:r>
      <w:r w:rsidR="00FC4D86" w:rsidRPr="001B2AAF">
        <w:rPr>
          <w:rFonts w:asciiTheme="minorEastAsia" w:hAnsiTheme="minorEastAsia" w:cs="Times New Roman" w:hint="eastAsia"/>
          <w:b/>
          <w:sz w:val="44"/>
          <w:szCs w:val="44"/>
        </w:rPr>
        <w:t>（编写提纲）</w:t>
      </w:r>
    </w:p>
    <w:p w:rsidR="00891139" w:rsidRPr="001B2AAF" w:rsidRDefault="00891139" w:rsidP="00FC4D86">
      <w:pPr>
        <w:jc w:val="center"/>
        <w:rPr>
          <w:rFonts w:ascii="仿宋_GB2312" w:eastAsia="仿宋_GB2312" w:hAnsi="TTUVDA+é»ä½" w:cs="TTUVDA+é»ä½"/>
          <w:b/>
          <w:kern w:val="0"/>
          <w:sz w:val="28"/>
          <w:szCs w:val="28"/>
        </w:rPr>
      </w:pPr>
    </w:p>
    <w:p w:rsidR="00927183" w:rsidRPr="001B2AAF" w:rsidRDefault="000D4A64" w:rsidP="00B61C35">
      <w:pPr>
        <w:spacing w:line="360" w:lineRule="auto"/>
        <w:ind w:firstLineChars="200" w:firstLine="560"/>
        <w:rPr>
          <w:rFonts w:ascii="黑体" w:eastAsia="黑体" w:hAnsi="黑体" w:cs="TTUVDA+é»ä½"/>
          <w:kern w:val="0"/>
          <w:sz w:val="28"/>
          <w:szCs w:val="28"/>
        </w:rPr>
      </w:pPr>
      <w:r w:rsidRPr="001B2AAF">
        <w:rPr>
          <w:rFonts w:ascii="黑体" w:eastAsia="黑体" w:hAnsi="黑体" w:cs="TTUVDA+é»ä½" w:hint="eastAsia"/>
          <w:kern w:val="0"/>
          <w:sz w:val="28"/>
          <w:szCs w:val="28"/>
        </w:rPr>
        <w:t>一、</w:t>
      </w:r>
      <w:r w:rsidR="00891139" w:rsidRPr="001B2AAF">
        <w:rPr>
          <w:rFonts w:ascii="黑体" w:eastAsia="黑体" w:hAnsi="黑体" w:cs="TTUVDA+é»ä½" w:hint="eastAsia"/>
          <w:kern w:val="0"/>
          <w:sz w:val="28"/>
          <w:szCs w:val="28"/>
        </w:rPr>
        <w:t>子</w:t>
      </w:r>
      <w:r w:rsidR="00927183" w:rsidRPr="001B2AAF">
        <w:rPr>
          <w:rFonts w:ascii="黑体" w:eastAsia="黑体" w:hAnsi="黑体" w:cs="TTUVDA+é»ä½" w:hint="eastAsia"/>
          <w:kern w:val="0"/>
          <w:sz w:val="28"/>
          <w:szCs w:val="28"/>
        </w:rPr>
        <w:t>基金</w:t>
      </w:r>
      <w:r w:rsidR="00891139" w:rsidRPr="001B2AAF">
        <w:rPr>
          <w:rFonts w:ascii="黑体" w:eastAsia="黑体" w:hAnsi="黑体" w:cs="TTUVDA+é»ä½" w:hint="eastAsia"/>
          <w:kern w:val="0"/>
          <w:sz w:val="28"/>
          <w:szCs w:val="28"/>
        </w:rPr>
        <w:t>简介</w:t>
      </w:r>
    </w:p>
    <w:p w:rsidR="00927183" w:rsidRPr="001B2AAF" w:rsidRDefault="000D4A64" w:rsidP="0042381A">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简要叙述基金的组建情况，</w:t>
      </w:r>
      <w:r w:rsidR="00927183" w:rsidRPr="001B2AAF">
        <w:rPr>
          <w:rFonts w:ascii="仿宋_GB2312" w:eastAsia="仿宋_GB2312" w:hAnsi="TTUVDA+é»ä½" w:cs="TTUVDA+é»ä½" w:hint="eastAsia"/>
          <w:kern w:val="0"/>
          <w:sz w:val="28"/>
          <w:szCs w:val="28"/>
        </w:rPr>
        <w:t>包括但不限于子基金设立的背景、目标、设立</w:t>
      </w:r>
      <w:r w:rsidRPr="001B2AAF">
        <w:rPr>
          <w:rFonts w:ascii="仿宋_GB2312" w:eastAsia="仿宋_GB2312" w:hAnsi="TTUVDA+é»ä½" w:cs="TTUVDA+é»ä½" w:hint="eastAsia"/>
          <w:kern w:val="0"/>
          <w:sz w:val="28"/>
          <w:szCs w:val="28"/>
        </w:rPr>
        <w:t>及运作</w:t>
      </w:r>
      <w:r w:rsidR="00927183" w:rsidRPr="001B2AAF">
        <w:rPr>
          <w:rFonts w:ascii="仿宋_GB2312" w:eastAsia="仿宋_GB2312" w:hAnsi="TTUVDA+é»ä½" w:cs="TTUVDA+é»ä½" w:hint="eastAsia"/>
          <w:kern w:val="0"/>
          <w:sz w:val="28"/>
          <w:szCs w:val="28"/>
        </w:rPr>
        <w:t>优势</w:t>
      </w:r>
      <w:r w:rsidRPr="001B2AAF">
        <w:rPr>
          <w:rFonts w:ascii="仿宋_GB2312" w:eastAsia="仿宋_GB2312" w:hAnsi="TTUVDA+é»ä½" w:cs="TTUVDA+é»ä½" w:hint="eastAsia"/>
          <w:kern w:val="0"/>
          <w:sz w:val="28"/>
          <w:szCs w:val="28"/>
        </w:rPr>
        <w:t>、本地化团队的组建情况</w:t>
      </w:r>
      <w:r w:rsidR="00927183" w:rsidRPr="001B2AAF">
        <w:rPr>
          <w:rFonts w:ascii="仿宋_GB2312" w:eastAsia="仿宋_GB2312" w:hAnsi="TTUVDA+é»ä½" w:cs="TTUVDA+é»ä½" w:hint="eastAsia"/>
          <w:kern w:val="0"/>
          <w:sz w:val="28"/>
          <w:szCs w:val="28"/>
        </w:rPr>
        <w:t>等</w:t>
      </w:r>
      <w:r w:rsidR="00891139" w:rsidRPr="001B2AAF">
        <w:rPr>
          <w:rFonts w:ascii="仿宋_GB2312" w:eastAsia="仿宋_GB2312" w:hAnsi="TTUVDA+é»ä½" w:cs="TTUVDA+é»ä½" w:hint="eastAsia"/>
          <w:kern w:val="0"/>
          <w:sz w:val="28"/>
          <w:szCs w:val="28"/>
        </w:rPr>
        <w:t>。</w:t>
      </w:r>
    </w:p>
    <w:p w:rsidR="00200C8F" w:rsidRPr="001B2AAF" w:rsidRDefault="000D4A64" w:rsidP="00B61C35">
      <w:pPr>
        <w:spacing w:line="360" w:lineRule="auto"/>
        <w:ind w:firstLineChars="200" w:firstLine="560"/>
        <w:rPr>
          <w:rFonts w:ascii="黑体" w:eastAsia="黑体" w:hAnsi="黑体" w:cs="TTUVDA+é»ä½"/>
          <w:kern w:val="0"/>
          <w:sz w:val="28"/>
          <w:szCs w:val="28"/>
        </w:rPr>
      </w:pPr>
      <w:r w:rsidRPr="001B2AAF">
        <w:rPr>
          <w:rFonts w:ascii="黑体" w:eastAsia="黑体" w:hAnsi="黑体" w:cs="TTUVDA+é»ä½" w:hint="eastAsia"/>
          <w:kern w:val="0"/>
          <w:sz w:val="28"/>
          <w:szCs w:val="28"/>
        </w:rPr>
        <w:t>二、</w:t>
      </w:r>
      <w:r w:rsidR="00891139" w:rsidRPr="001B2AAF">
        <w:rPr>
          <w:rFonts w:ascii="黑体" w:eastAsia="黑体" w:hAnsi="黑体" w:cs="TTUVDA+é»ä½" w:hint="eastAsia"/>
          <w:kern w:val="0"/>
          <w:sz w:val="28"/>
          <w:szCs w:val="28"/>
        </w:rPr>
        <w:t>子</w:t>
      </w:r>
      <w:r w:rsidR="00200C8F" w:rsidRPr="001B2AAF">
        <w:rPr>
          <w:rFonts w:ascii="黑体" w:eastAsia="黑体" w:hAnsi="黑体" w:cs="TTUVDA+é»ä½"/>
          <w:kern w:val="0"/>
          <w:sz w:val="28"/>
          <w:szCs w:val="28"/>
        </w:rPr>
        <w:t>基金组建方案</w:t>
      </w:r>
    </w:p>
    <w:p w:rsidR="00D72FA1" w:rsidRPr="001B2AAF" w:rsidRDefault="00D72FA1" w:rsidP="00C47B1E">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参考以下模式描述子基金的组建方案（包括但不限于）</w:t>
      </w:r>
    </w:p>
    <w:p w:rsidR="00F34F5C" w:rsidRPr="001B2AAF" w:rsidRDefault="00200C8F" w:rsidP="00C47B1E">
      <w:pPr>
        <w:pStyle w:val="a7"/>
        <w:widowControl/>
        <w:numPr>
          <w:ilvl w:val="0"/>
          <w:numId w:val="20"/>
        </w:numPr>
        <w:spacing w:line="360" w:lineRule="auto"/>
        <w:ind w:firstLineChars="0"/>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基金</w:t>
      </w:r>
      <w:r w:rsidRPr="001B2AAF">
        <w:rPr>
          <w:rFonts w:ascii="仿宋_GB2312" w:eastAsia="仿宋_GB2312" w:hAnsi="TTUVDA+é»ä½" w:cs="TTUVDA+é»ä½"/>
          <w:kern w:val="0"/>
          <w:sz w:val="28"/>
          <w:szCs w:val="28"/>
        </w:rPr>
        <w:t>基本情况</w:t>
      </w:r>
    </w:p>
    <w:p w:rsidR="003528AD" w:rsidRPr="001B2AAF" w:rsidRDefault="0057530D" w:rsidP="00C47B1E">
      <w:pPr>
        <w:pStyle w:val="a7"/>
        <w:widowControl/>
        <w:spacing w:line="360" w:lineRule="auto"/>
        <w:ind w:firstLineChars="202" w:firstLine="56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介绍基金名称、</w:t>
      </w:r>
      <w:r w:rsidR="00200C8F" w:rsidRPr="001B2AAF">
        <w:rPr>
          <w:rFonts w:ascii="仿宋_GB2312" w:eastAsia="仿宋_GB2312" w:hAnsi="TTUVDA+é»ä½" w:cs="TTUVDA+é»ä½" w:hint="eastAsia"/>
          <w:kern w:val="0"/>
          <w:sz w:val="28"/>
          <w:szCs w:val="28"/>
        </w:rPr>
        <w:t>注册</w:t>
      </w:r>
      <w:r w:rsidR="00200C8F" w:rsidRPr="001B2AAF">
        <w:rPr>
          <w:rFonts w:ascii="仿宋_GB2312" w:eastAsia="仿宋_GB2312" w:hAnsi="TTUVDA+é»ä½" w:cs="TTUVDA+é»ä½"/>
          <w:kern w:val="0"/>
          <w:sz w:val="28"/>
          <w:szCs w:val="28"/>
        </w:rPr>
        <w:t>地址</w:t>
      </w:r>
      <w:r w:rsidRPr="001B2AAF">
        <w:rPr>
          <w:rFonts w:ascii="仿宋_GB2312" w:eastAsia="仿宋_GB2312" w:hAnsi="TTUVDA+é»ä½" w:cs="TTUVDA+é»ä½" w:hint="eastAsia"/>
          <w:kern w:val="0"/>
          <w:sz w:val="28"/>
          <w:szCs w:val="28"/>
        </w:rPr>
        <w:t>、</w:t>
      </w:r>
      <w:r w:rsidR="003528AD" w:rsidRPr="001B2AAF">
        <w:rPr>
          <w:rFonts w:ascii="仿宋_GB2312" w:eastAsia="仿宋_GB2312" w:hAnsi="TTUVDA+é»ä½" w:cs="TTUVDA+é»ä½" w:hint="eastAsia"/>
          <w:kern w:val="0"/>
          <w:sz w:val="28"/>
          <w:szCs w:val="28"/>
        </w:rPr>
        <w:t>组织形式</w:t>
      </w:r>
      <w:r w:rsidRPr="001B2AAF">
        <w:rPr>
          <w:rFonts w:ascii="仿宋_GB2312" w:eastAsia="仿宋_GB2312" w:hAnsi="TTUVDA+é»ä½" w:cs="TTUVDA+é»ä½" w:hint="eastAsia"/>
          <w:kern w:val="0"/>
          <w:sz w:val="28"/>
          <w:szCs w:val="28"/>
        </w:rPr>
        <w:t>、</w:t>
      </w:r>
      <w:r w:rsidR="00200C8F" w:rsidRPr="001B2AAF">
        <w:rPr>
          <w:rFonts w:ascii="仿宋_GB2312" w:eastAsia="仿宋_GB2312" w:hAnsi="TTUVDA+é»ä½" w:cs="TTUVDA+é»ä½"/>
          <w:kern w:val="0"/>
          <w:sz w:val="28"/>
          <w:szCs w:val="28"/>
        </w:rPr>
        <w:t>注册资本</w:t>
      </w:r>
      <w:r w:rsidRPr="001B2AAF">
        <w:rPr>
          <w:rFonts w:ascii="仿宋_GB2312" w:eastAsia="仿宋_GB2312" w:hAnsi="TTUVDA+é»ä½" w:cs="TTUVDA+é»ä½" w:hint="eastAsia"/>
          <w:kern w:val="0"/>
          <w:sz w:val="28"/>
          <w:szCs w:val="28"/>
        </w:rPr>
        <w:t>、</w:t>
      </w:r>
      <w:r w:rsidR="003528AD" w:rsidRPr="001B2AAF">
        <w:rPr>
          <w:rFonts w:ascii="仿宋_GB2312" w:eastAsia="仿宋_GB2312" w:hAnsi="TTUVDA+é»ä½" w:cs="TTUVDA+é»ä½" w:hint="eastAsia"/>
          <w:kern w:val="0"/>
          <w:sz w:val="28"/>
          <w:szCs w:val="28"/>
        </w:rPr>
        <w:t>基金规模</w:t>
      </w:r>
      <w:r w:rsidRPr="001B2AAF">
        <w:rPr>
          <w:rFonts w:ascii="仿宋_GB2312" w:eastAsia="仿宋_GB2312" w:hAnsi="TTUVDA+é»ä½" w:cs="TTUVDA+é»ä½" w:hint="eastAsia"/>
          <w:kern w:val="0"/>
          <w:sz w:val="28"/>
          <w:szCs w:val="28"/>
        </w:rPr>
        <w:t>等。</w:t>
      </w:r>
    </w:p>
    <w:p w:rsidR="00F34F5C" w:rsidRPr="001B2AAF" w:rsidRDefault="0057530D"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（二）</w:t>
      </w:r>
      <w:r w:rsidR="003528AD" w:rsidRPr="001B2AAF">
        <w:rPr>
          <w:rFonts w:ascii="仿宋_GB2312" w:eastAsia="仿宋_GB2312" w:hAnsi="TTUVDA+é»ä½" w:cs="TTUVDA+é»ä½" w:hint="eastAsia"/>
          <w:kern w:val="0"/>
          <w:sz w:val="28"/>
          <w:szCs w:val="28"/>
        </w:rPr>
        <w:t>基金出资人情况</w:t>
      </w:r>
    </w:p>
    <w:p w:rsidR="003528AD" w:rsidRPr="001B2AAF" w:rsidRDefault="003528AD" w:rsidP="00C47B1E">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介绍各投资人情况，并介绍各出资人出资情况及</w:t>
      </w:r>
      <w:r w:rsidRPr="001B2AAF">
        <w:rPr>
          <w:rFonts w:ascii="仿宋_GB2312" w:eastAsia="仿宋_GB2312" w:hAnsi="TTUVDA+é»ä½" w:cs="TTUVDA+é»ä½"/>
          <w:kern w:val="0"/>
          <w:sz w:val="28"/>
          <w:szCs w:val="28"/>
        </w:rPr>
        <w:t>资金来源</w:t>
      </w:r>
      <w:r w:rsidR="009A4FF7" w:rsidRPr="001B2AAF">
        <w:rPr>
          <w:rFonts w:ascii="仿宋_GB2312" w:eastAsia="仿宋_GB2312" w:hAnsi="TTUVDA+é»ä½" w:cs="TTUVDA+é»ä½" w:hint="eastAsia"/>
          <w:kern w:val="0"/>
          <w:sz w:val="28"/>
          <w:szCs w:val="28"/>
        </w:rPr>
        <w:t>。重点描述主发起人的如下信息：</w:t>
      </w:r>
    </w:p>
    <w:p w:rsidR="009A4FF7" w:rsidRPr="001B2AAF" w:rsidRDefault="009A4FF7" w:rsidP="00C47B1E">
      <w:pPr>
        <w:spacing w:line="360" w:lineRule="auto"/>
        <w:ind w:left="700"/>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1</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出资方名称、成立时间、基金业协会备案时间：</w:t>
      </w:r>
    </w:p>
    <w:p w:rsidR="009A4FF7" w:rsidRPr="001B2AAF" w:rsidRDefault="009A4FF7" w:rsidP="00C47B1E">
      <w:pPr>
        <w:spacing w:line="360" w:lineRule="auto"/>
        <w:ind w:left="700"/>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2</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股权结构（表或图）：</w:t>
      </w:r>
    </w:p>
    <w:p w:rsidR="009A4FF7" w:rsidRPr="001B2AAF" w:rsidRDefault="009A4FF7" w:rsidP="00C47B1E">
      <w:pPr>
        <w:spacing w:line="360" w:lineRule="auto"/>
        <w:ind w:left="700"/>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3</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法定代表人、注册资本、实缴资本：</w:t>
      </w:r>
    </w:p>
    <w:p w:rsidR="009A4FF7" w:rsidRPr="001B2AAF" w:rsidRDefault="009A4FF7" w:rsidP="00C47B1E">
      <w:pPr>
        <w:spacing w:line="360" w:lineRule="auto"/>
        <w:ind w:left="700"/>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4</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营业地址、注册地址：</w:t>
      </w:r>
    </w:p>
    <w:p w:rsidR="009A4FF7" w:rsidRPr="001B2AAF" w:rsidRDefault="009A4FF7" w:rsidP="00C47B1E">
      <w:pPr>
        <w:spacing w:line="360" w:lineRule="auto"/>
        <w:ind w:left="700"/>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5</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品牌影响力以及行业排名情况：</w:t>
      </w:r>
    </w:p>
    <w:p w:rsidR="009A4FF7" w:rsidRPr="001B2AAF" w:rsidRDefault="009A4FF7" w:rsidP="00C47B1E">
      <w:pPr>
        <w:spacing w:line="360" w:lineRule="auto"/>
        <w:ind w:left="700"/>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6</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机构历史沿革：</w:t>
      </w:r>
    </w:p>
    <w:p w:rsidR="009A4FF7" w:rsidRPr="001B2AAF" w:rsidRDefault="009A4FF7" w:rsidP="00C47B1E">
      <w:pPr>
        <w:spacing w:line="360" w:lineRule="auto"/>
        <w:ind w:left="700"/>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7</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组织架构（部门设置，各部门负责人、人数及职位分布）：</w:t>
      </w:r>
    </w:p>
    <w:p w:rsidR="009A4FF7" w:rsidRPr="001B2AAF" w:rsidRDefault="009A4FF7" w:rsidP="00C47B1E">
      <w:pPr>
        <w:spacing w:line="360" w:lineRule="auto"/>
        <w:ind w:left="700"/>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8</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过往主要投资行业领域</w:t>
      </w:r>
    </w:p>
    <w:p w:rsidR="009A4FF7" w:rsidRPr="001B2AAF" w:rsidRDefault="009A4FF7" w:rsidP="00C47B1E">
      <w:pPr>
        <w:spacing w:line="360" w:lineRule="auto"/>
        <w:ind w:left="100" w:right="300" w:firstLine="600"/>
        <w:rPr>
          <w:rFonts w:ascii="仿宋_GB2312" w:eastAsia="仿宋_GB2312" w:hAnsi="TTUVDA+é»ä½" w:cs="TTUVDA+é»ä½"/>
          <w:b/>
          <w:kern w:val="0"/>
          <w:sz w:val="28"/>
          <w:szCs w:val="28"/>
        </w:rPr>
      </w:pPr>
      <w:r w:rsidRPr="001B2AAF">
        <w:rPr>
          <w:rFonts w:ascii="仿宋_GB2312" w:eastAsia="仿宋_GB2312" w:hAnsi="TTUVDA+é»ä½" w:cs="TTUVDA+é»ä½" w:hint="eastAsia"/>
          <w:kern w:val="0"/>
          <w:sz w:val="28"/>
          <w:szCs w:val="28"/>
        </w:rPr>
        <w:t>9</w:t>
      </w:r>
      <w:r w:rsidR="00DA76D3"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管理公司设置多地办公室/团队情况（说明各地之间的分工、</w:t>
      </w:r>
      <w:r w:rsidRPr="001B2AAF">
        <w:rPr>
          <w:rFonts w:ascii="仿宋_GB2312" w:eastAsia="仿宋_GB2312" w:hAnsi="TTUVDA+é»ä½" w:cs="TTUVDA+é»ä½" w:hint="eastAsia"/>
          <w:b/>
          <w:kern w:val="0"/>
          <w:sz w:val="28"/>
          <w:szCs w:val="28"/>
        </w:rPr>
        <w:t>配合、沟通机制）</w:t>
      </w:r>
    </w:p>
    <w:p w:rsidR="00F34F5C" w:rsidRPr="001B2AAF" w:rsidRDefault="0057530D"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（三）</w:t>
      </w:r>
      <w:r w:rsidR="00200C8F" w:rsidRPr="001B2AAF">
        <w:rPr>
          <w:rFonts w:ascii="仿宋_GB2312" w:eastAsia="仿宋_GB2312" w:hAnsi="TTUVDA+é»ä½" w:cs="TTUVDA+é»ä½"/>
          <w:kern w:val="0"/>
          <w:sz w:val="28"/>
          <w:szCs w:val="28"/>
        </w:rPr>
        <w:t>拟开展的主要业务情况</w:t>
      </w:r>
    </w:p>
    <w:p w:rsidR="00200C8F" w:rsidRPr="001B2AAF" w:rsidRDefault="0057530D"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（四）</w:t>
      </w:r>
      <w:r w:rsidR="00200C8F" w:rsidRPr="001B2AAF">
        <w:rPr>
          <w:rFonts w:ascii="仿宋_GB2312" w:eastAsia="仿宋_GB2312" w:hAnsi="TTUVDA+é»ä½" w:cs="TTUVDA+é»ä½"/>
          <w:kern w:val="0"/>
          <w:sz w:val="28"/>
          <w:szCs w:val="28"/>
        </w:rPr>
        <w:t>内部管理制度、激励机制和风险控制制度及具体措施</w:t>
      </w:r>
      <w:r w:rsidR="00200C8F" w:rsidRPr="001B2AAF">
        <w:rPr>
          <w:rFonts w:ascii="仿宋_GB2312" w:eastAsia="仿宋_GB2312" w:hAnsi="TTUVDA+é»ä½" w:cs="TTUVDA+é»ä½" w:hint="eastAsia"/>
          <w:kern w:val="0"/>
          <w:sz w:val="28"/>
          <w:szCs w:val="28"/>
        </w:rPr>
        <w:t>（本</w:t>
      </w:r>
      <w:r w:rsidR="00EE633C" w:rsidRPr="001B2AAF">
        <w:rPr>
          <w:rFonts w:ascii="仿宋_GB2312" w:eastAsia="仿宋_GB2312" w:hAnsi="TTUVDA+é»ä½" w:cs="TTUVDA+é»ä½" w:hint="eastAsia"/>
          <w:kern w:val="0"/>
          <w:sz w:val="28"/>
          <w:szCs w:val="28"/>
        </w:rPr>
        <w:t>支</w:t>
      </w:r>
      <w:r w:rsidR="00200C8F" w:rsidRPr="001B2AAF">
        <w:rPr>
          <w:rFonts w:ascii="仿宋_GB2312" w:eastAsia="仿宋_GB2312" w:hAnsi="TTUVDA+é»ä½" w:cs="TTUVDA+é»ä½" w:hint="eastAsia"/>
          <w:kern w:val="0"/>
          <w:sz w:val="28"/>
          <w:szCs w:val="28"/>
        </w:rPr>
        <w:t>基金）</w:t>
      </w:r>
    </w:p>
    <w:p w:rsidR="00200C8F" w:rsidRPr="001B2AAF" w:rsidRDefault="0057530D"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（五）</w:t>
      </w:r>
      <w:r w:rsidR="00200C8F" w:rsidRPr="001B2AAF">
        <w:rPr>
          <w:rFonts w:ascii="仿宋_GB2312" w:eastAsia="仿宋_GB2312" w:hAnsi="TTUVDA+é»ä½" w:cs="TTUVDA+é»ä½"/>
          <w:kern w:val="0"/>
          <w:sz w:val="28"/>
          <w:szCs w:val="28"/>
        </w:rPr>
        <w:t>组织形式</w:t>
      </w:r>
    </w:p>
    <w:p w:rsidR="00200C8F" w:rsidRPr="001B2AAF" w:rsidRDefault="0057530D" w:rsidP="00381111">
      <w:pPr>
        <w:widowControl/>
        <w:spacing w:line="360" w:lineRule="auto"/>
        <w:ind w:firstLineChars="253" w:firstLine="708"/>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1.</w:t>
      </w:r>
      <w:r w:rsidR="00200C8F" w:rsidRPr="001B2AAF">
        <w:rPr>
          <w:rFonts w:ascii="仿宋_GB2312" w:eastAsia="仿宋_GB2312" w:hAnsi="TTUVDA+é»ä½" w:cs="TTUVDA+é»ä½"/>
          <w:kern w:val="0"/>
          <w:sz w:val="28"/>
          <w:szCs w:val="28"/>
        </w:rPr>
        <w:t>董事会、监事会、经理层</w:t>
      </w:r>
      <w:r w:rsidR="00200C8F" w:rsidRPr="001B2AAF">
        <w:rPr>
          <w:rFonts w:ascii="仿宋_GB2312" w:eastAsia="仿宋_GB2312" w:hAnsi="TTUVDA+é»ä½" w:cs="TTUVDA+é»ä½" w:hint="eastAsia"/>
          <w:kern w:val="0"/>
          <w:sz w:val="28"/>
          <w:szCs w:val="28"/>
        </w:rPr>
        <w:t>设置</w:t>
      </w:r>
      <w:r w:rsidR="00200C8F" w:rsidRPr="001B2AAF">
        <w:rPr>
          <w:rFonts w:ascii="仿宋_GB2312" w:eastAsia="仿宋_GB2312" w:hAnsi="TTUVDA+é»ä½" w:cs="TTUVDA+é»ä½"/>
          <w:kern w:val="0"/>
          <w:sz w:val="28"/>
          <w:szCs w:val="28"/>
        </w:rPr>
        <w:t>情况</w:t>
      </w:r>
      <w:r w:rsidR="00200C8F" w:rsidRPr="001B2AAF">
        <w:rPr>
          <w:rFonts w:ascii="仿宋_GB2312" w:eastAsia="仿宋_GB2312" w:hAnsi="TTUVDA+é»ä½" w:cs="TTUVDA+é»ä½" w:hint="eastAsia"/>
          <w:kern w:val="0"/>
          <w:sz w:val="28"/>
          <w:szCs w:val="28"/>
        </w:rPr>
        <w:t>；或执行事务合伙人情况</w:t>
      </w:r>
      <w:r w:rsidR="00F34F5C" w:rsidRPr="001B2AAF">
        <w:rPr>
          <w:rFonts w:ascii="仿宋_GB2312" w:eastAsia="仿宋_GB2312" w:hAnsi="TTUVDA+é»ä½" w:cs="TTUVDA+é»ä½" w:hint="eastAsia"/>
          <w:kern w:val="0"/>
          <w:sz w:val="28"/>
          <w:szCs w:val="28"/>
        </w:rPr>
        <w:t>；</w:t>
      </w:r>
    </w:p>
    <w:p w:rsidR="00200C8F" w:rsidRPr="001B2AAF" w:rsidRDefault="0057530D" w:rsidP="00381111">
      <w:pPr>
        <w:widowControl/>
        <w:spacing w:line="360" w:lineRule="auto"/>
        <w:ind w:firstLineChars="253" w:firstLine="708"/>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2.</w:t>
      </w:r>
      <w:r w:rsidRPr="001B2AAF">
        <w:rPr>
          <w:rFonts w:ascii="仿宋_GB2312" w:eastAsia="仿宋_GB2312" w:hAnsi="TTUVDA+é»ä½" w:cs="TTUVDA+é»ä½"/>
          <w:kern w:val="0"/>
          <w:sz w:val="28"/>
          <w:szCs w:val="28"/>
        </w:rPr>
        <w:t>部门设置</w:t>
      </w:r>
      <w:r w:rsidRPr="001B2AAF">
        <w:rPr>
          <w:rFonts w:ascii="仿宋_GB2312" w:eastAsia="仿宋_GB2312" w:hAnsi="TTUVDA+é»ä½" w:cs="TTUVDA+é»ä½" w:hint="eastAsia"/>
          <w:kern w:val="0"/>
          <w:sz w:val="28"/>
          <w:szCs w:val="28"/>
        </w:rPr>
        <w:t>及</w:t>
      </w:r>
      <w:r w:rsidR="00200C8F" w:rsidRPr="001B2AAF">
        <w:rPr>
          <w:rFonts w:ascii="仿宋_GB2312" w:eastAsia="仿宋_GB2312" w:hAnsi="TTUVDA+é»ä½" w:cs="TTUVDA+é»ä½"/>
          <w:kern w:val="0"/>
          <w:sz w:val="28"/>
          <w:szCs w:val="28"/>
        </w:rPr>
        <w:t>各部门专业人员配置情况</w:t>
      </w:r>
      <w:r w:rsidR="00F34F5C" w:rsidRPr="001B2AAF">
        <w:rPr>
          <w:rFonts w:ascii="仿宋_GB2312" w:eastAsia="仿宋_GB2312" w:hAnsi="TTUVDA+é»ä½" w:cs="TTUVDA+é»ä½" w:hint="eastAsia"/>
          <w:kern w:val="0"/>
          <w:sz w:val="28"/>
          <w:szCs w:val="28"/>
        </w:rPr>
        <w:t>；</w:t>
      </w:r>
    </w:p>
    <w:p w:rsidR="00200C8F" w:rsidRPr="001B2AAF" w:rsidRDefault="00F34F5C"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（六）</w:t>
      </w:r>
      <w:r w:rsidR="00200C8F" w:rsidRPr="001B2AAF">
        <w:rPr>
          <w:rFonts w:ascii="仿宋_GB2312" w:eastAsia="仿宋_GB2312" w:hAnsi="TTUVDA+é»ä½" w:cs="TTUVDA+é»ä½" w:hint="eastAsia"/>
          <w:kern w:val="0"/>
          <w:sz w:val="28"/>
          <w:szCs w:val="28"/>
        </w:rPr>
        <w:t>管理费及业绩分成机制</w:t>
      </w:r>
    </w:p>
    <w:p w:rsidR="003C34CC" w:rsidRPr="001B2AAF" w:rsidRDefault="00F34F5C" w:rsidP="00C47B1E">
      <w:pPr>
        <w:widowControl/>
        <w:spacing w:line="360" w:lineRule="auto"/>
        <w:ind w:firstLineChars="253" w:firstLine="708"/>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1.</w:t>
      </w:r>
      <w:r w:rsidR="003C34CC" w:rsidRPr="001B2AAF">
        <w:rPr>
          <w:rFonts w:ascii="仿宋_GB2312" w:eastAsia="仿宋_GB2312" w:hAnsi="TTUVDA+é»ä½" w:cs="TTUVDA+é»ä½" w:hint="eastAsia"/>
          <w:kern w:val="0"/>
          <w:sz w:val="28"/>
          <w:szCs w:val="28"/>
        </w:rPr>
        <w:t>基金承担费用</w:t>
      </w:r>
    </w:p>
    <w:p w:rsidR="003C34CC" w:rsidRPr="001B2AAF" w:rsidRDefault="00F34F5C" w:rsidP="00C47B1E">
      <w:pPr>
        <w:widowControl/>
        <w:spacing w:line="360" w:lineRule="auto"/>
        <w:ind w:firstLineChars="253" w:firstLine="708"/>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2.</w:t>
      </w:r>
      <w:r w:rsidR="003C34CC" w:rsidRPr="001B2AAF">
        <w:rPr>
          <w:rFonts w:ascii="仿宋_GB2312" w:eastAsia="仿宋_GB2312" w:hAnsi="TTUVDA+é»ä½" w:cs="TTUVDA+é»ä½" w:hint="eastAsia"/>
          <w:kern w:val="0"/>
          <w:sz w:val="28"/>
          <w:szCs w:val="28"/>
        </w:rPr>
        <w:t>基金管理人承担费用</w:t>
      </w:r>
    </w:p>
    <w:p w:rsidR="003C34CC" w:rsidRPr="001B2AAF" w:rsidRDefault="00F34F5C" w:rsidP="00C47B1E">
      <w:pPr>
        <w:widowControl/>
        <w:spacing w:line="360" w:lineRule="auto"/>
        <w:ind w:firstLineChars="253" w:firstLine="708"/>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3.</w:t>
      </w:r>
      <w:r w:rsidR="003C34CC" w:rsidRPr="001B2AAF">
        <w:rPr>
          <w:rFonts w:ascii="仿宋_GB2312" w:eastAsia="仿宋_GB2312" w:hAnsi="TTUVDA+é»ä½" w:cs="TTUVDA+é»ä½" w:hint="eastAsia"/>
          <w:kern w:val="0"/>
          <w:sz w:val="28"/>
          <w:szCs w:val="28"/>
        </w:rPr>
        <w:t>基金管理费计提方法</w:t>
      </w:r>
    </w:p>
    <w:p w:rsidR="003C34CC" w:rsidRPr="001B2AAF" w:rsidRDefault="003C34CC"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w:t>
      </w:r>
      <w:r w:rsidR="00F34F5C" w:rsidRPr="001B2AAF">
        <w:rPr>
          <w:rFonts w:ascii="仿宋_GB2312" w:eastAsia="仿宋_GB2312" w:hAnsi="TTUVDA+é»ä½" w:cs="TTUVDA+é»ä½" w:hint="eastAsia"/>
          <w:kern w:val="0"/>
          <w:sz w:val="28"/>
          <w:szCs w:val="28"/>
        </w:rPr>
        <w:t>七</w:t>
      </w:r>
      <w:r w:rsidRPr="001B2AAF">
        <w:rPr>
          <w:rFonts w:ascii="仿宋_GB2312" w:eastAsia="仿宋_GB2312" w:hAnsi="TTUVDA+é»ä½" w:cs="TTUVDA+é»ä½" w:hint="eastAsia"/>
          <w:kern w:val="0"/>
          <w:sz w:val="28"/>
          <w:szCs w:val="28"/>
        </w:rPr>
        <w:t>）收益分配机制</w:t>
      </w:r>
    </w:p>
    <w:p w:rsidR="003B6D35" w:rsidRPr="001B2AAF" w:rsidRDefault="00F34F5C"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（八）</w:t>
      </w:r>
      <w:r w:rsidR="003B6D35" w:rsidRPr="001B2AAF">
        <w:rPr>
          <w:rFonts w:ascii="仿宋_GB2312" w:eastAsia="仿宋_GB2312" w:hAnsi="TTUVDA+é»ä½" w:cs="TTUVDA+é»ä½" w:hint="eastAsia"/>
          <w:kern w:val="0"/>
          <w:sz w:val="28"/>
          <w:szCs w:val="28"/>
        </w:rPr>
        <w:t>基金托管意向</w:t>
      </w:r>
    </w:p>
    <w:p w:rsidR="003C34CC" w:rsidRPr="001B2AAF" w:rsidRDefault="00F34F5C"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（九）</w:t>
      </w:r>
      <w:r w:rsidR="003C34CC" w:rsidRPr="001B2AAF">
        <w:rPr>
          <w:rFonts w:ascii="仿宋_GB2312" w:eastAsia="仿宋_GB2312" w:hAnsi="TTUVDA+é»ä½" w:cs="TTUVDA+é»ä½" w:hint="eastAsia"/>
          <w:kern w:val="0"/>
          <w:sz w:val="28"/>
          <w:szCs w:val="28"/>
        </w:rPr>
        <w:t>基金的解散与清算（包括解散条件、清算原则及条件）</w:t>
      </w:r>
    </w:p>
    <w:p w:rsidR="002A372A" w:rsidRPr="001B2AAF" w:rsidRDefault="003C34CC" w:rsidP="00DA76D3">
      <w:pPr>
        <w:widowControl/>
        <w:spacing w:line="360" w:lineRule="auto"/>
        <w:ind w:firstLineChars="200" w:firstLine="560"/>
        <w:jc w:val="left"/>
        <w:rPr>
          <w:rFonts w:ascii="黑体" w:eastAsia="黑体" w:hAnsi="黑体" w:cs="TTUVDA+é»ä½"/>
          <w:kern w:val="0"/>
          <w:sz w:val="28"/>
          <w:szCs w:val="28"/>
        </w:rPr>
      </w:pPr>
      <w:r w:rsidRPr="001B2AAF">
        <w:rPr>
          <w:rFonts w:ascii="黑体" w:eastAsia="黑体" w:hAnsi="黑体" w:cs="TTUVDA+é»ä½" w:hint="eastAsia"/>
          <w:kern w:val="0"/>
          <w:sz w:val="28"/>
          <w:szCs w:val="28"/>
        </w:rPr>
        <w:t>三、</w:t>
      </w:r>
      <w:r w:rsidR="002A372A" w:rsidRPr="001B2AAF">
        <w:rPr>
          <w:rFonts w:ascii="黑体" w:eastAsia="黑体" w:hAnsi="黑体" w:cs="TTUVDA+é»ä½" w:hint="eastAsia"/>
          <w:kern w:val="0"/>
          <w:sz w:val="28"/>
          <w:szCs w:val="28"/>
        </w:rPr>
        <w:t>基金募集情况</w:t>
      </w:r>
    </w:p>
    <w:p w:rsidR="002A372A" w:rsidRPr="001B2AAF" w:rsidRDefault="002A372A"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（一）基金募集计划及当前进度情况</w:t>
      </w:r>
    </w:p>
    <w:p w:rsidR="002A372A" w:rsidRPr="001B2AAF" w:rsidRDefault="002A372A"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（二）申请引导基金规模及出资比例</w:t>
      </w:r>
    </w:p>
    <w:p w:rsidR="002A372A" w:rsidRPr="001B2AAF" w:rsidRDefault="002A372A"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（三）其他出资人出资金额及出资比例</w:t>
      </w:r>
    </w:p>
    <w:p w:rsidR="002A372A" w:rsidRPr="001B2AAF" w:rsidRDefault="002A372A"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（四）出资人（含子基金管理人）之间的股权、债权或亲属等关联关系说明</w:t>
      </w:r>
    </w:p>
    <w:p w:rsidR="00200C8F" w:rsidRPr="001B2AAF" w:rsidRDefault="002A372A"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（五）已确认的出资人如有特殊诉求（包括基金的投资方向、收益分配等方面）需予以说明</w:t>
      </w:r>
    </w:p>
    <w:p w:rsidR="00C92DF0" w:rsidRPr="001B2AAF" w:rsidRDefault="003C34CC" w:rsidP="00DA76D3">
      <w:pPr>
        <w:widowControl/>
        <w:spacing w:line="360" w:lineRule="auto"/>
        <w:ind w:firstLineChars="200" w:firstLine="560"/>
        <w:jc w:val="left"/>
        <w:rPr>
          <w:rFonts w:ascii="黑体" w:eastAsia="黑体" w:hAnsi="黑体" w:cs="TTUVDA+é»ä½"/>
          <w:kern w:val="0"/>
          <w:sz w:val="28"/>
          <w:szCs w:val="28"/>
        </w:rPr>
      </w:pPr>
      <w:r w:rsidRPr="001B2AAF">
        <w:rPr>
          <w:rFonts w:ascii="黑体" w:eastAsia="黑体" w:hAnsi="黑体" w:cs="TTUVDA+é»ä½" w:hint="eastAsia"/>
          <w:kern w:val="0"/>
          <w:sz w:val="28"/>
          <w:szCs w:val="28"/>
        </w:rPr>
        <w:t>四</w:t>
      </w:r>
      <w:r w:rsidR="00C92DF0" w:rsidRPr="001B2AAF">
        <w:rPr>
          <w:rFonts w:ascii="黑体" w:eastAsia="黑体" w:hAnsi="黑体" w:cs="TTUVDA+é»ä½" w:hint="eastAsia"/>
          <w:kern w:val="0"/>
          <w:sz w:val="28"/>
          <w:szCs w:val="28"/>
        </w:rPr>
        <w:t>、基金管理人情况</w:t>
      </w:r>
    </w:p>
    <w:p w:rsidR="00C92DF0" w:rsidRPr="001B2AAF" w:rsidRDefault="00C92DF0"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（一）基金管理人简介</w:t>
      </w:r>
    </w:p>
    <w:p w:rsidR="00C92DF0" w:rsidRPr="001B2AAF" w:rsidRDefault="00C92DF0"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（二）基金管理人股权结构</w:t>
      </w:r>
    </w:p>
    <w:p w:rsidR="00C92DF0" w:rsidRPr="001B2AAF" w:rsidRDefault="00C92DF0"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（三）基金管理人组织架构</w:t>
      </w:r>
    </w:p>
    <w:p w:rsidR="00F8139C" w:rsidRPr="001B2AAF" w:rsidRDefault="00C92DF0"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（四）基金管理团队简介（需明确常驻人员情况）</w:t>
      </w:r>
    </w:p>
    <w:p w:rsidR="00DA71D9" w:rsidRPr="001B2AAF" w:rsidRDefault="00DA71D9" w:rsidP="00D766F4">
      <w:pPr>
        <w:widowControl/>
        <w:spacing w:line="360" w:lineRule="auto"/>
        <w:ind w:firstLineChars="200" w:firstLine="560"/>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1</w:t>
      </w:r>
      <w:r w:rsidR="00D766F4"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本基金的管理团队主要成员履历</w:t>
      </w:r>
    </w:p>
    <w:p w:rsidR="00DA71D9" w:rsidRPr="001B2AAF" w:rsidRDefault="00DA71D9" w:rsidP="00D766F4">
      <w:pPr>
        <w:widowControl/>
        <w:spacing w:line="360" w:lineRule="auto"/>
        <w:ind w:firstLineChars="200" w:firstLine="560"/>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2</w:t>
      </w:r>
      <w:r w:rsidR="00D766F4"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团队主要成员在本基金拟投资产业领域的产业经验和业绩介绍</w:t>
      </w:r>
    </w:p>
    <w:p w:rsidR="00DA71D9" w:rsidRPr="001B2AAF" w:rsidRDefault="00DA71D9" w:rsidP="00D766F4">
      <w:pPr>
        <w:widowControl/>
        <w:spacing w:line="360" w:lineRule="auto"/>
        <w:ind w:firstLineChars="200" w:firstLine="560"/>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3</w:t>
      </w:r>
      <w:r w:rsidR="00D766F4"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团队兼职情况（全职比例、主要成员正在管理其他基金的情况等）</w:t>
      </w:r>
    </w:p>
    <w:p w:rsidR="00201B8A" w:rsidRPr="001B2AAF" w:rsidRDefault="00F8139C"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（五）基金管理人及基金管理团队</w:t>
      </w:r>
      <w:r w:rsidR="00201B8A" w:rsidRPr="001B2AAF">
        <w:rPr>
          <w:rFonts w:ascii="仿宋_GB2312" w:eastAsia="仿宋_GB2312" w:hAnsi="TTUVDA+é»ä½" w:cs="TTUVDA+é»ä½" w:hint="eastAsia"/>
          <w:kern w:val="0"/>
          <w:sz w:val="28"/>
          <w:szCs w:val="28"/>
        </w:rPr>
        <w:t>历史投资业绩</w:t>
      </w:r>
    </w:p>
    <w:p w:rsidR="002D5EBD" w:rsidRPr="001B2AAF" w:rsidRDefault="002D5EBD"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（六）内部收益分配机制及激励机制</w:t>
      </w:r>
    </w:p>
    <w:p w:rsidR="002D5EBD" w:rsidRPr="001B2AAF" w:rsidRDefault="002D5EBD"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（七）基金团队跟投机制</w:t>
      </w:r>
    </w:p>
    <w:p w:rsidR="00D0078A" w:rsidRPr="001B2AAF" w:rsidRDefault="00F34F5C" w:rsidP="00C51B5B">
      <w:pPr>
        <w:spacing w:line="360" w:lineRule="auto"/>
        <w:jc w:val="left"/>
        <w:rPr>
          <w:rFonts w:ascii="仿宋_GB2312" w:eastAsia="仿宋_GB2312" w:hAnsi="TTUVDA+é»ä½" w:cs="TTUVDA+é»ä½"/>
          <w:b/>
          <w:kern w:val="0"/>
          <w:sz w:val="28"/>
          <w:szCs w:val="28"/>
        </w:rPr>
      </w:pPr>
      <w:r w:rsidRPr="001B2AAF">
        <w:rPr>
          <w:rFonts w:ascii="仿宋_GB2312" w:eastAsia="仿宋_GB2312" w:hAnsi="TTUVDA+é»ä½" w:cs="TTUVDA+é»ä½" w:hint="eastAsia"/>
          <w:b/>
          <w:kern w:val="0"/>
          <w:sz w:val="28"/>
          <w:szCs w:val="28"/>
        </w:rPr>
        <w:t>五</w:t>
      </w:r>
      <w:r w:rsidR="00200C8F" w:rsidRPr="001B2AAF">
        <w:rPr>
          <w:rFonts w:ascii="仿宋_GB2312" w:eastAsia="仿宋_GB2312" w:hAnsi="TTUVDA+é»ä½" w:cs="TTUVDA+é»ä½" w:hint="eastAsia"/>
          <w:b/>
          <w:kern w:val="0"/>
          <w:sz w:val="28"/>
          <w:szCs w:val="28"/>
        </w:rPr>
        <w:t>、</w:t>
      </w:r>
      <w:r w:rsidR="00D0078A" w:rsidRPr="001B2AAF">
        <w:rPr>
          <w:rFonts w:ascii="仿宋_GB2312" w:eastAsia="仿宋_GB2312" w:hAnsi="TTUVDA+é»ä½" w:cs="TTUVDA+é»ä½" w:hint="eastAsia"/>
          <w:b/>
          <w:kern w:val="0"/>
          <w:sz w:val="28"/>
          <w:szCs w:val="28"/>
        </w:rPr>
        <w:t>基金投资</w:t>
      </w:r>
    </w:p>
    <w:p w:rsidR="00D0078A" w:rsidRPr="001B2AAF" w:rsidRDefault="00D0078A" w:rsidP="006F4AE0">
      <w:pPr>
        <w:autoSpaceDN w:val="0"/>
        <w:spacing w:line="360" w:lineRule="auto"/>
        <w:ind w:firstLineChars="196" w:firstLine="549"/>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（一）基金投资领域</w:t>
      </w:r>
    </w:p>
    <w:p w:rsidR="00D0078A" w:rsidRPr="001B2AAF" w:rsidRDefault="00D0078A" w:rsidP="006F4AE0">
      <w:pPr>
        <w:autoSpaceDN w:val="0"/>
        <w:spacing w:line="360" w:lineRule="auto"/>
        <w:ind w:firstLineChars="196" w:firstLine="549"/>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（二）基金投资策略</w:t>
      </w:r>
    </w:p>
    <w:p w:rsidR="00D0078A" w:rsidRPr="001B2AAF" w:rsidRDefault="00D0078A" w:rsidP="006F4AE0">
      <w:pPr>
        <w:autoSpaceDN w:val="0"/>
        <w:spacing w:line="360" w:lineRule="auto"/>
        <w:ind w:firstLineChars="196" w:firstLine="549"/>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（三）拟投项目投资价值分析、与项目企业签署的框架协议或合作意向证明（如有）</w:t>
      </w:r>
    </w:p>
    <w:p w:rsidR="00D0078A" w:rsidRPr="001B2AAF" w:rsidRDefault="00D0078A" w:rsidP="006F4AE0">
      <w:pPr>
        <w:autoSpaceDN w:val="0"/>
        <w:spacing w:line="360" w:lineRule="auto"/>
        <w:ind w:firstLineChars="196" w:firstLine="549"/>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（四）项目储备情况（见附件2-7）</w:t>
      </w:r>
    </w:p>
    <w:p w:rsidR="00D0078A" w:rsidRPr="001B2AAF" w:rsidRDefault="00D0078A" w:rsidP="006F4AE0">
      <w:pPr>
        <w:autoSpaceDN w:val="0"/>
        <w:spacing w:line="360" w:lineRule="auto"/>
        <w:ind w:firstLineChars="196" w:firstLine="549"/>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（五）基金投资限制说明</w:t>
      </w:r>
    </w:p>
    <w:p w:rsidR="00200C8F" w:rsidRPr="001B2AAF" w:rsidRDefault="00C47B1E" w:rsidP="00C51B5B">
      <w:pPr>
        <w:widowControl/>
        <w:spacing w:line="360" w:lineRule="auto"/>
        <w:jc w:val="left"/>
        <w:rPr>
          <w:rFonts w:ascii="仿宋_GB2312" w:eastAsia="仿宋_GB2312" w:hAnsi="TTUVDA+é»ä½" w:cs="TTUVDA+é»ä½"/>
          <w:b/>
          <w:kern w:val="0"/>
          <w:sz w:val="28"/>
          <w:szCs w:val="28"/>
        </w:rPr>
      </w:pPr>
      <w:r w:rsidRPr="001B2AAF">
        <w:rPr>
          <w:rFonts w:ascii="仿宋_GB2312" w:eastAsia="仿宋_GB2312" w:hAnsi="TTUVDA+é»ä½" w:cs="TTUVDA+é»ä½" w:hint="eastAsia"/>
          <w:b/>
          <w:kern w:val="0"/>
          <w:sz w:val="28"/>
          <w:szCs w:val="28"/>
        </w:rPr>
        <w:t>六、</w:t>
      </w:r>
      <w:r w:rsidR="00200C8F" w:rsidRPr="001B2AAF">
        <w:rPr>
          <w:rFonts w:ascii="仿宋_GB2312" w:eastAsia="仿宋_GB2312" w:hAnsi="TTUVDA+é»ä½" w:cs="TTUVDA+é»ä½" w:hint="eastAsia"/>
          <w:b/>
          <w:kern w:val="0"/>
          <w:sz w:val="28"/>
          <w:szCs w:val="28"/>
        </w:rPr>
        <w:t>基金管理</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（一）投资决策机制</w:t>
      </w:r>
    </w:p>
    <w:p w:rsidR="00200C8F" w:rsidRPr="001B2AAF" w:rsidRDefault="00200C8F" w:rsidP="00D766F4">
      <w:pPr>
        <w:widowControl/>
        <w:spacing w:line="360" w:lineRule="auto"/>
        <w:ind w:firstLineChars="200" w:firstLine="560"/>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1</w:t>
      </w:r>
      <w:r w:rsidR="00D766F4"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基金股东会/合伙人大会、董事会权责划分</w:t>
      </w:r>
    </w:p>
    <w:p w:rsidR="00200C8F" w:rsidRPr="001B2AAF" w:rsidRDefault="00200C8F" w:rsidP="00D766F4">
      <w:pPr>
        <w:widowControl/>
        <w:spacing w:line="360" w:lineRule="auto"/>
        <w:ind w:firstLineChars="200" w:firstLine="560"/>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2</w:t>
      </w:r>
      <w:r w:rsidR="00D766F4"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基金管理人股东会、董事会权责划分</w:t>
      </w:r>
    </w:p>
    <w:p w:rsidR="00200C8F" w:rsidRPr="001B2AAF" w:rsidRDefault="00200C8F" w:rsidP="00D766F4">
      <w:pPr>
        <w:widowControl/>
        <w:spacing w:line="360" w:lineRule="auto"/>
        <w:ind w:firstLineChars="200" w:firstLine="560"/>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3</w:t>
      </w:r>
      <w:r w:rsidR="00D766F4" w:rsidRPr="001B2AAF">
        <w:rPr>
          <w:rFonts w:ascii="仿宋_GB2312" w:eastAsia="仿宋_GB2312" w:hAnsi="TTUVDA+é»ä½" w:cs="TTUVDA+é»ä½" w:hint="eastAsia"/>
          <w:kern w:val="0"/>
          <w:sz w:val="28"/>
          <w:szCs w:val="28"/>
        </w:rPr>
        <w:t>．</w:t>
      </w:r>
      <w:r w:rsidRPr="001B2AAF">
        <w:rPr>
          <w:rFonts w:ascii="仿宋_GB2312" w:eastAsia="仿宋_GB2312" w:hAnsi="TTUVDA+é»ä½" w:cs="TTUVDA+é»ä½" w:hint="eastAsia"/>
          <w:kern w:val="0"/>
          <w:sz w:val="28"/>
          <w:szCs w:val="28"/>
        </w:rPr>
        <w:t>基金投资决策委员会权责划分及议事规则</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（二）项目遴选标准</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（三）投后管理策略及增值服务</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（四）投资退出渠道及退出机制</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（五）基金风险防范制度</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（六）基金关联交易表决机制</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（七）基金拟实行的会计核算与财务管理制度</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（八）基金止损机制</w:t>
      </w:r>
    </w:p>
    <w:p w:rsidR="00200C8F" w:rsidRPr="001B2AAF" w:rsidRDefault="00200C8F"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（九）</w:t>
      </w:r>
      <w:r w:rsidR="00D62420" w:rsidRPr="001B2AAF">
        <w:rPr>
          <w:rFonts w:ascii="仿宋_GB2312" w:eastAsia="仿宋_GB2312" w:hAnsi="TTUVDA+é»ä½" w:cs="TTUVDA+é»ä½" w:hint="eastAsia"/>
          <w:kern w:val="0"/>
          <w:sz w:val="28"/>
          <w:szCs w:val="28"/>
        </w:rPr>
        <w:t>投资于</w:t>
      </w:r>
      <w:r w:rsidR="00F34F5C" w:rsidRPr="001B2AAF">
        <w:rPr>
          <w:rFonts w:ascii="仿宋_GB2312" w:eastAsia="仿宋_GB2312" w:hAnsi="TTUVDA+é»ä½" w:cs="TTUVDA+é»ä½" w:hint="eastAsia"/>
          <w:kern w:val="0"/>
          <w:sz w:val="28"/>
          <w:szCs w:val="28"/>
        </w:rPr>
        <w:t>吉林省内企业投资比例</w:t>
      </w:r>
    </w:p>
    <w:p w:rsidR="008528AB" w:rsidRPr="001B2AAF" w:rsidRDefault="008528AB">
      <w:pPr>
        <w:widowControl/>
        <w:jc w:val="left"/>
        <w:rPr>
          <w:rFonts w:ascii="仿宋" w:eastAsia="仿宋" w:hAnsi="仿宋" w:cs="Times New Roman"/>
          <w:sz w:val="28"/>
          <w:szCs w:val="28"/>
        </w:rPr>
      </w:pPr>
      <w:r w:rsidRPr="001B2AAF">
        <w:rPr>
          <w:rFonts w:ascii="仿宋" w:eastAsia="仿宋" w:hAnsi="仿宋" w:cs="Times New Roman"/>
          <w:sz w:val="28"/>
          <w:szCs w:val="28"/>
        </w:rPr>
        <w:br w:type="page"/>
      </w:r>
    </w:p>
    <w:p w:rsidR="008528AB" w:rsidRPr="001B2AAF" w:rsidRDefault="008528AB" w:rsidP="008528AB">
      <w:pPr>
        <w:autoSpaceDE w:val="0"/>
        <w:autoSpaceDN w:val="0"/>
        <w:adjustRightInd w:val="0"/>
        <w:rPr>
          <w:rFonts w:ascii="黑体" w:eastAsia="黑体" w:hAnsi="黑体" w:cs="宋体"/>
          <w:kern w:val="0"/>
          <w:sz w:val="32"/>
          <w:szCs w:val="32"/>
          <w:lang w:val="zh-CN"/>
        </w:rPr>
      </w:pPr>
      <w:r w:rsidRPr="001B2AAF">
        <w:rPr>
          <w:rFonts w:ascii="黑体" w:eastAsia="黑体" w:hAnsi="黑体" w:cs="宋体" w:hint="eastAsia"/>
          <w:kern w:val="0"/>
          <w:sz w:val="32"/>
          <w:szCs w:val="32"/>
          <w:lang w:val="zh-CN"/>
        </w:rPr>
        <w:t>附件2-4</w:t>
      </w:r>
    </w:p>
    <w:p w:rsidR="008528AB" w:rsidRPr="001B2AAF" w:rsidRDefault="008528AB" w:rsidP="008528AB">
      <w:pPr>
        <w:autoSpaceDE w:val="0"/>
        <w:autoSpaceDN w:val="0"/>
        <w:adjustRightInd w:val="0"/>
        <w:jc w:val="center"/>
        <w:rPr>
          <w:rFonts w:asciiTheme="minorEastAsia" w:hAnsiTheme="minorEastAsia" w:cs="宋体"/>
          <w:b/>
          <w:kern w:val="0"/>
          <w:sz w:val="44"/>
          <w:szCs w:val="44"/>
          <w:lang w:val="zh-CN"/>
        </w:rPr>
      </w:pPr>
      <w:r w:rsidRPr="001B2AAF">
        <w:rPr>
          <w:rFonts w:asciiTheme="minorEastAsia" w:hAnsiTheme="minorEastAsia" w:cs="宋体" w:hint="eastAsia"/>
          <w:b/>
          <w:kern w:val="0"/>
          <w:sz w:val="44"/>
          <w:szCs w:val="44"/>
          <w:lang w:val="zh-CN"/>
        </w:rPr>
        <w:t>子基金申请材料清单</w:t>
      </w:r>
    </w:p>
    <w:p w:rsidR="008528AB" w:rsidRPr="001B2AAF" w:rsidRDefault="008528AB" w:rsidP="008528AB">
      <w:pPr>
        <w:autoSpaceDE w:val="0"/>
        <w:autoSpaceDN w:val="0"/>
        <w:adjustRightInd w:val="0"/>
        <w:spacing w:line="600" w:lineRule="atLeast"/>
        <w:ind w:firstLine="627"/>
        <w:rPr>
          <w:rFonts w:ascii="宋体" w:eastAsia="仿宋" w:hAnsi="宋体" w:cs="黑体"/>
          <w:kern w:val="0"/>
          <w:szCs w:val="32"/>
          <w:lang w:val="zh-CN"/>
        </w:rPr>
      </w:pPr>
    </w:p>
    <w:p w:rsidR="008528AB" w:rsidRPr="001B2AAF" w:rsidRDefault="008528AB" w:rsidP="006F4AE0">
      <w:pPr>
        <w:widowControl/>
        <w:spacing w:line="360" w:lineRule="auto"/>
        <w:ind w:firstLineChars="177" w:firstLine="496"/>
        <w:jc w:val="left"/>
        <w:rPr>
          <w:rFonts w:ascii="黑体" w:eastAsia="黑体" w:hAnsi="黑体" w:cs="TTUVDA+é»ä½"/>
          <w:kern w:val="0"/>
          <w:sz w:val="28"/>
          <w:szCs w:val="28"/>
        </w:rPr>
      </w:pPr>
      <w:r w:rsidRPr="001B2AAF">
        <w:rPr>
          <w:rFonts w:ascii="黑体" w:eastAsia="黑体" w:hAnsi="黑体" w:cs="TTUVDA+é»ä½" w:hint="eastAsia"/>
          <w:kern w:val="0"/>
          <w:sz w:val="28"/>
          <w:szCs w:val="28"/>
        </w:rPr>
        <w:t>一、股权投资管理机构需提供材料</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（一）股权投资管理机构申请作为子基金管理人，需提供以下材料：</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1.股权投资管理机构历史沿革，股东出资情况，实缴资本证明文件，组织结构图，投资决策、风险控制、激励约束机制、跟投机制（如有跟投，请提供跟投记录）、投后管理机制及流程、关联交易等内部管理制度</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2.股权投资管理机构营业执照副本复印件、公司章程或合伙协议、企业信用报告、完税证明、固定办公场所的证明文件（房产证、租赁合同等）</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3.股权投资管理机构的基金管理规模、主要投资业绩（见表1）及证明材料</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4.股权投资管理机构近三年审计报告及近三个月财务报表（股权投资管理机构成立未满三年的，提供自成立之日起的审计报告和近三个月财务报表）</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5.股权投资管理机构有关诉讼、担保、其他或有风险事项说明及文件</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6.最近五年内股权投资管理机构及其工作人员无行政主管机关或司法机关处罚的不良记录的声明或承诺；实际控制人、股东近三年无违法违纪不良记录的声明或承诺</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7.股权投资管理机构管理团队基本情况</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（1）管理团队核心成员简历（见表2）</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（2）管理团队主要投资业绩（见表3）</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（3）管理团队及成员作为牵头投资人的至少</w:t>
      </w:r>
      <w:r w:rsidR="006C2DA8" w:rsidRPr="001B2AAF">
        <w:rPr>
          <w:rFonts w:ascii="仿宋_GB2312" w:eastAsia="仿宋_GB2312" w:hAnsi="TTUVDA+é»ä½" w:cs="TTUVDA+é»ä½" w:hint="eastAsia"/>
          <w:kern w:val="0"/>
          <w:sz w:val="28"/>
          <w:szCs w:val="28"/>
        </w:rPr>
        <w:t>2</w:t>
      </w:r>
      <w:r w:rsidRPr="001B2AAF">
        <w:rPr>
          <w:rFonts w:ascii="仿宋_GB2312" w:eastAsia="仿宋_GB2312" w:hAnsi="TTUVDA+é»ä½" w:cs="TTUVDA+é»ä½" w:hint="eastAsia"/>
          <w:kern w:val="0"/>
          <w:sz w:val="28"/>
          <w:szCs w:val="28"/>
        </w:rPr>
        <w:t>个投资项目案例介绍（需包括一个失败案例）和有关证明，投资项目案例介绍应包括投资金额、</w:t>
      </w:r>
      <w:r w:rsidRPr="001B2AAF">
        <w:rPr>
          <w:rFonts w:ascii="仿宋_GB2312" w:eastAsia="仿宋_GB2312" w:hAnsi="TTUVDA+é»ä½" w:cs="TTUVDA+é»ä½"/>
          <w:kern w:val="0"/>
          <w:sz w:val="28"/>
          <w:szCs w:val="28"/>
        </w:rPr>
        <w:t>投资时间、</w:t>
      </w:r>
      <w:r w:rsidRPr="001B2AAF">
        <w:rPr>
          <w:rFonts w:ascii="仿宋_GB2312" w:eastAsia="仿宋_GB2312" w:hAnsi="TTUVDA+é»ä½" w:cs="TTUVDA+é»ä½" w:hint="eastAsia"/>
          <w:kern w:val="0"/>
          <w:sz w:val="28"/>
          <w:szCs w:val="28"/>
        </w:rPr>
        <w:t>退出</w:t>
      </w:r>
      <w:r w:rsidRPr="001B2AAF">
        <w:rPr>
          <w:rFonts w:ascii="仿宋_GB2312" w:eastAsia="仿宋_GB2312" w:hAnsi="TTUVDA+é»ä½" w:cs="TTUVDA+é»ä½"/>
          <w:kern w:val="0"/>
          <w:sz w:val="28"/>
          <w:szCs w:val="28"/>
        </w:rPr>
        <w:t>比例、回收</w:t>
      </w:r>
      <w:r w:rsidRPr="001B2AAF">
        <w:rPr>
          <w:rFonts w:ascii="仿宋_GB2312" w:eastAsia="仿宋_GB2312" w:hAnsi="TTUVDA+é»ä½" w:cs="TTUVDA+é»ä½" w:hint="eastAsia"/>
          <w:kern w:val="0"/>
          <w:sz w:val="28"/>
          <w:szCs w:val="28"/>
        </w:rPr>
        <w:t>金额、</w:t>
      </w:r>
      <w:r w:rsidRPr="001B2AAF">
        <w:rPr>
          <w:rFonts w:ascii="仿宋_GB2312" w:eastAsia="仿宋_GB2312" w:hAnsi="TTUVDA+é»ä½" w:cs="TTUVDA+é»ä½"/>
          <w:kern w:val="0"/>
          <w:sz w:val="28"/>
          <w:szCs w:val="28"/>
        </w:rPr>
        <w:t>回收时间、以及</w:t>
      </w:r>
      <w:r w:rsidRPr="001B2AAF">
        <w:rPr>
          <w:rFonts w:ascii="仿宋_GB2312" w:eastAsia="仿宋_GB2312" w:hAnsi="TTUVDA+é»ä½" w:cs="TTUVDA+é»ä½" w:hint="eastAsia"/>
          <w:kern w:val="0"/>
          <w:sz w:val="28"/>
          <w:szCs w:val="28"/>
        </w:rPr>
        <w:t>为被投资企业提供的创业辅导、管理咨询等增值服务</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（4）主要团队成员身份证、学历证书、资格证书复印件，任职证明，劳动关系证明，业绩及所获荣誉等证明资料，团队关键人员精力分配情况</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（二）股权投资管理机构或申报企业推举其他机构作为子基金管理人，除子基金管理人需提供（一）中所列材料外，股权投资管理机构或</w:t>
      </w:r>
      <w:r w:rsidR="00284BDD" w:rsidRPr="001B2AAF">
        <w:rPr>
          <w:rFonts w:ascii="仿宋_GB2312" w:eastAsia="仿宋_GB2312" w:hAnsi="TTUVDA+é»ä½" w:cs="TTUVDA+é»ä½" w:hint="eastAsia"/>
          <w:kern w:val="0"/>
          <w:sz w:val="28"/>
          <w:szCs w:val="28"/>
        </w:rPr>
        <w:t>申报</w:t>
      </w:r>
      <w:r w:rsidRPr="001B2AAF">
        <w:rPr>
          <w:rFonts w:ascii="仿宋_GB2312" w:eastAsia="仿宋_GB2312" w:hAnsi="TTUVDA+é»ä½" w:cs="TTUVDA+é»ä½" w:hint="eastAsia"/>
          <w:kern w:val="0"/>
          <w:sz w:val="28"/>
          <w:szCs w:val="28"/>
        </w:rPr>
        <w:t>企业还需提供（一）中第1-6项所列材料</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（三）股权投资管理机构或申报企业发起设立子基金管理机构，除子基金管理人需提供（一）中第7项所列材料外，股权投资管理机构或申报企业还需提供（一）中第1-6项所列材料</w:t>
      </w:r>
      <w:r w:rsidR="00C51B5B" w:rsidRPr="001B2AAF">
        <w:rPr>
          <w:rFonts w:ascii="仿宋_GB2312" w:eastAsia="仿宋_GB2312" w:hAnsi="TTUVDA+é»ä½" w:cs="TTUVDA+é»ä½" w:hint="eastAsia"/>
          <w:kern w:val="0"/>
          <w:sz w:val="28"/>
          <w:szCs w:val="28"/>
        </w:rPr>
        <w:t>。</w:t>
      </w:r>
    </w:p>
    <w:p w:rsidR="008528AB" w:rsidRPr="001B2AAF" w:rsidRDefault="008528AB" w:rsidP="006F4AE0">
      <w:pPr>
        <w:widowControl/>
        <w:spacing w:line="360" w:lineRule="auto"/>
        <w:ind w:firstLineChars="177" w:firstLine="496"/>
        <w:jc w:val="left"/>
        <w:rPr>
          <w:rFonts w:ascii="黑体" w:eastAsia="黑体" w:hAnsi="黑体" w:cs="TTUVDA+é»ä½"/>
          <w:kern w:val="0"/>
          <w:sz w:val="28"/>
          <w:szCs w:val="28"/>
        </w:rPr>
      </w:pPr>
      <w:r w:rsidRPr="001B2AAF">
        <w:rPr>
          <w:rFonts w:ascii="黑体" w:eastAsia="黑体" w:hAnsi="黑体" w:cs="TTUVDA+é»ä½" w:hint="eastAsia"/>
          <w:kern w:val="0"/>
          <w:sz w:val="28"/>
          <w:szCs w:val="28"/>
        </w:rPr>
        <w:t>二、协议草案</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（一）子基金章程或合伙协议（草案）</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（二）子基金委托管理协议（草案）</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（三）子基金资金托管协议（草案）</w:t>
      </w:r>
    </w:p>
    <w:p w:rsidR="008528AB" w:rsidRPr="001B2AAF" w:rsidRDefault="008528AB" w:rsidP="006F4AE0">
      <w:pPr>
        <w:widowControl/>
        <w:spacing w:line="360" w:lineRule="auto"/>
        <w:ind w:firstLineChars="177" w:firstLine="496"/>
        <w:jc w:val="left"/>
        <w:rPr>
          <w:rFonts w:ascii="黑体" w:eastAsia="黑体" w:hAnsi="黑体" w:cs="TTUVDA+é»ä½"/>
          <w:kern w:val="0"/>
          <w:sz w:val="28"/>
          <w:szCs w:val="28"/>
        </w:rPr>
      </w:pPr>
      <w:r w:rsidRPr="001B2AAF">
        <w:rPr>
          <w:rFonts w:ascii="黑体" w:eastAsia="黑体" w:hAnsi="黑体" w:cs="TTUVDA+é»ä½" w:hint="eastAsia"/>
          <w:kern w:val="0"/>
          <w:sz w:val="28"/>
          <w:szCs w:val="28"/>
        </w:rPr>
        <w:t>三、出资人需提供材料</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（一）出资人出资承诺函或保证资金到位相关措施或证明材料，出资人如为法人，请提供法人机构关于基金出资的股东会决议等相关文件</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（二）出资人如为法人，请提供最近一年审计报告；如为自然人，请提供出资能力证明</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（三）受监管部门监管或审批的出资人，应在申报材料中详细说明相关监管事项和对审批时间的预估情况</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r w:rsidRPr="001B2AAF">
        <w:rPr>
          <w:rFonts w:ascii="仿宋_GB2312" w:eastAsia="仿宋_GB2312" w:hAnsi="TTUVDA+é»ä½" w:cs="TTUVDA+é»ä½" w:hint="eastAsia"/>
          <w:kern w:val="0"/>
          <w:sz w:val="28"/>
          <w:szCs w:val="28"/>
        </w:rPr>
        <w:t>（四</w:t>
      </w:r>
      <w:r w:rsidRPr="001B2AAF">
        <w:rPr>
          <w:rFonts w:ascii="仿宋_GB2312" w:eastAsia="仿宋_GB2312" w:hAnsi="TTUVDA+é»ä½" w:cs="TTUVDA+é»ä½"/>
          <w:kern w:val="0"/>
          <w:sz w:val="28"/>
          <w:szCs w:val="28"/>
        </w:rPr>
        <w:t>）</w:t>
      </w:r>
      <w:r w:rsidRPr="001B2AAF">
        <w:rPr>
          <w:rFonts w:ascii="仿宋_GB2312" w:eastAsia="仿宋_GB2312" w:hAnsi="TTUVDA+é»ä½" w:cs="TTUVDA+é»ä½" w:hint="eastAsia"/>
          <w:kern w:val="0"/>
          <w:sz w:val="28"/>
          <w:szCs w:val="28"/>
        </w:rPr>
        <w:t>申请</w:t>
      </w:r>
      <w:r w:rsidRPr="001B2AAF">
        <w:rPr>
          <w:rFonts w:ascii="仿宋_GB2312" w:eastAsia="仿宋_GB2312" w:hAnsi="TTUVDA+é»ä½" w:cs="TTUVDA+é»ä½"/>
          <w:kern w:val="0"/>
          <w:sz w:val="28"/>
          <w:szCs w:val="28"/>
        </w:rPr>
        <w:t>引导基金增资的，应提供全体出资人同意引导基金以</w:t>
      </w:r>
      <w:r w:rsidRPr="001B2AAF">
        <w:rPr>
          <w:rFonts w:ascii="仿宋_GB2312" w:eastAsia="仿宋_GB2312" w:hAnsi="TTUVDA+é»ä½" w:cs="TTUVDA+é»ä½" w:hint="eastAsia"/>
          <w:kern w:val="0"/>
          <w:sz w:val="28"/>
          <w:szCs w:val="28"/>
        </w:rPr>
        <w:t>平价</w:t>
      </w:r>
      <w:r w:rsidRPr="001B2AAF">
        <w:rPr>
          <w:rFonts w:ascii="仿宋_GB2312" w:eastAsia="仿宋_GB2312" w:hAnsi="TTUVDA+é»ä½" w:cs="TTUVDA+é»ä½"/>
          <w:kern w:val="0"/>
          <w:sz w:val="28"/>
          <w:szCs w:val="28"/>
        </w:rPr>
        <w:t>增资并</w:t>
      </w:r>
      <w:r w:rsidRPr="001B2AAF">
        <w:rPr>
          <w:rFonts w:ascii="仿宋_GB2312" w:eastAsia="仿宋_GB2312" w:hAnsi="TTUVDA+é»ä½" w:cs="TTUVDA+é»ä½" w:hint="eastAsia"/>
          <w:kern w:val="0"/>
          <w:sz w:val="28"/>
          <w:szCs w:val="28"/>
        </w:rPr>
        <w:t>享有</w:t>
      </w:r>
      <w:r w:rsidRPr="001B2AAF">
        <w:rPr>
          <w:rFonts w:ascii="仿宋_GB2312" w:eastAsia="仿宋_GB2312" w:hAnsi="TTUVDA+é»ä½" w:cs="TTUVDA+é»ä½"/>
          <w:kern w:val="0"/>
          <w:sz w:val="28"/>
          <w:szCs w:val="28"/>
        </w:rPr>
        <w:t>子基金已投项目收益（</w:t>
      </w:r>
      <w:r w:rsidRPr="001B2AAF">
        <w:rPr>
          <w:rFonts w:ascii="仿宋_GB2312" w:eastAsia="仿宋_GB2312" w:hAnsi="TTUVDA+é»ä½" w:cs="TTUVDA+é»ä½" w:hint="eastAsia"/>
          <w:kern w:val="0"/>
          <w:sz w:val="28"/>
          <w:szCs w:val="28"/>
        </w:rPr>
        <w:t>如有</w:t>
      </w:r>
      <w:r w:rsidRPr="001B2AAF">
        <w:rPr>
          <w:rFonts w:ascii="仿宋_GB2312" w:eastAsia="仿宋_GB2312" w:hAnsi="TTUVDA+é»ä½" w:cs="TTUVDA+é»ä½"/>
          <w:kern w:val="0"/>
          <w:sz w:val="28"/>
          <w:szCs w:val="28"/>
        </w:rPr>
        <w:t>）</w:t>
      </w:r>
      <w:r w:rsidRPr="001B2AAF">
        <w:rPr>
          <w:rFonts w:ascii="仿宋_GB2312" w:eastAsia="仿宋_GB2312" w:hAnsi="TTUVDA+é»ä½" w:cs="TTUVDA+é»ä½" w:hint="eastAsia"/>
          <w:kern w:val="0"/>
          <w:sz w:val="28"/>
          <w:szCs w:val="28"/>
        </w:rPr>
        <w:t>的</w:t>
      </w:r>
      <w:r w:rsidRPr="001B2AAF">
        <w:rPr>
          <w:rFonts w:ascii="仿宋_GB2312" w:eastAsia="仿宋_GB2312" w:hAnsi="TTUVDA+é»ä½" w:cs="TTUVDA+é»ä½"/>
          <w:kern w:val="0"/>
          <w:sz w:val="28"/>
          <w:szCs w:val="28"/>
        </w:rPr>
        <w:t>决议</w:t>
      </w: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pPr>
    </w:p>
    <w:p w:rsidR="008528AB" w:rsidRPr="001B2AAF" w:rsidRDefault="008528AB" w:rsidP="006F4AE0">
      <w:pPr>
        <w:widowControl/>
        <w:spacing w:line="360" w:lineRule="auto"/>
        <w:ind w:firstLineChars="177" w:firstLine="496"/>
        <w:jc w:val="left"/>
        <w:rPr>
          <w:rFonts w:ascii="仿宋_GB2312" w:eastAsia="仿宋_GB2312" w:hAnsi="TTUVDA+é»ä½" w:cs="TTUVDA+é»ä½"/>
          <w:kern w:val="0"/>
          <w:sz w:val="28"/>
          <w:szCs w:val="28"/>
        </w:rPr>
        <w:sectPr w:rsidR="008528AB" w:rsidRPr="001B2AAF">
          <w:footerReference w:type="even" r:id="rId8"/>
          <w:footerReference w:type="default" r:id="rId9"/>
          <w:pgSz w:w="11907" w:h="16840"/>
          <w:pgMar w:top="2098" w:right="1588" w:bottom="2098" w:left="1588" w:header="720" w:footer="720" w:gutter="0"/>
          <w:pgNumType w:start="1"/>
          <w:cols w:space="720"/>
          <w:docGrid w:linePitch="435"/>
        </w:sectPr>
      </w:pPr>
    </w:p>
    <w:p w:rsidR="00050FB1" w:rsidRPr="001B2AAF" w:rsidRDefault="00050FB1" w:rsidP="00050FB1">
      <w:pPr>
        <w:autoSpaceDE w:val="0"/>
        <w:autoSpaceDN w:val="0"/>
        <w:adjustRightInd w:val="0"/>
        <w:jc w:val="left"/>
        <w:rPr>
          <w:rFonts w:ascii="黑体" w:eastAsia="黑体" w:hAnsi="黑体" w:cs="宋体"/>
          <w:kern w:val="0"/>
          <w:sz w:val="32"/>
          <w:szCs w:val="32"/>
          <w:lang w:val="zh-CN"/>
        </w:rPr>
      </w:pPr>
      <w:r w:rsidRPr="001B2AAF">
        <w:rPr>
          <w:rFonts w:ascii="黑体" w:eastAsia="黑体" w:hAnsi="黑体" w:cs="宋体" w:hint="eastAsia"/>
          <w:kern w:val="0"/>
          <w:sz w:val="32"/>
          <w:szCs w:val="32"/>
          <w:lang w:val="zh-CN"/>
        </w:rPr>
        <w:t>表</w:t>
      </w:r>
      <w:r w:rsidRPr="001B2AAF">
        <w:rPr>
          <w:rFonts w:ascii="黑体" w:eastAsia="黑体" w:hAnsi="黑体" w:cs="宋体"/>
          <w:kern w:val="0"/>
          <w:sz w:val="32"/>
          <w:szCs w:val="32"/>
          <w:lang w:val="zh-CN"/>
        </w:rPr>
        <w:t>1</w:t>
      </w:r>
      <w:r w:rsidRPr="001B2AAF">
        <w:rPr>
          <w:rFonts w:ascii="黑体" w:eastAsia="黑体" w:hAnsi="黑体" w:cs="宋体" w:hint="eastAsia"/>
          <w:kern w:val="0"/>
          <w:sz w:val="32"/>
          <w:szCs w:val="32"/>
          <w:lang w:val="zh-CN"/>
        </w:rPr>
        <w:t>：</w:t>
      </w:r>
    </w:p>
    <w:p w:rsidR="00050FB1" w:rsidRPr="001B2AAF" w:rsidRDefault="00050FB1" w:rsidP="008528AB">
      <w:pPr>
        <w:autoSpaceDE w:val="0"/>
        <w:autoSpaceDN w:val="0"/>
        <w:adjustRightInd w:val="0"/>
        <w:jc w:val="left"/>
        <w:rPr>
          <w:rFonts w:ascii="宋体" w:eastAsia="黑体" w:hAnsi="宋体" w:cs="?????"/>
          <w:kern w:val="0"/>
          <w:szCs w:val="32"/>
        </w:rPr>
      </w:pPr>
    </w:p>
    <w:p w:rsidR="008528AB" w:rsidRPr="001B2AAF" w:rsidRDefault="008528AB" w:rsidP="008528AB">
      <w:pPr>
        <w:autoSpaceDE w:val="0"/>
        <w:autoSpaceDN w:val="0"/>
        <w:adjustRightInd w:val="0"/>
        <w:jc w:val="center"/>
        <w:rPr>
          <w:rFonts w:asciiTheme="minorEastAsia" w:hAnsiTheme="minorEastAsia" w:cs="??????"/>
          <w:b/>
          <w:kern w:val="0"/>
          <w:sz w:val="44"/>
          <w:szCs w:val="44"/>
        </w:rPr>
      </w:pPr>
      <w:r w:rsidRPr="001B2AAF">
        <w:rPr>
          <w:rFonts w:asciiTheme="minorEastAsia" w:hAnsiTheme="minorEastAsia" w:cs="宋体" w:hint="eastAsia"/>
          <w:b/>
          <w:kern w:val="0"/>
          <w:sz w:val="44"/>
          <w:szCs w:val="44"/>
          <w:lang w:val="zh-CN"/>
        </w:rPr>
        <w:t>股权投资管理机构主要投资业绩</w:t>
      </w:r>
    </w:p>
    <w:tbl>
      <w:tblPr>
        <w:tblW w:w="0" w:type="auto"/>
        <w:tblInd w:w="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0"/>
        <w:gridCol w:w="540"/>
        <w:gridCol w:w="540"/>
        <w:gridCol w:w="560"/>
        <w:gridCol w:w="580"/>
        <w:gridCol w:w="640"/>
        <w:gridCol w:w="640"/>
        <w:gridCol w:w="920"/>
        <w:gridCol w:w="1080"/>
        <w:gridCol w:w="820"/>
        <w:gridCol w:w="1080"/>
        <w:gridCol w:w="860"/>
        <w:gridCol w:w="700"/>
        <w:gridCol w:w="700"/>
        <w:gridCol w:w="1080"/>
        <w:gridCol w:w="1080"/>
        <w:gridCol w:w="1080"/>
      </w:tblGrid>
      <w:tr w:rsidR="001B2AAF" w:rsidRPr="001B2AAF" w:rsidTr="00513861">
        <w:trPr>
          <w:trHeight w:val="810"/>
        </w:trPr>
        <w:tc>
          <w:tcPr>
            <w:tcW w:w="64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序号</w:t>
            </w:r>
          </w:p>
        </w:tc>
        <w:tc>
          <w:tcPr>
            <w:tcW w:w="54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项目名称</w:t>
            </w:r>
          </w:p>
        </w:tc>
        <w:tc>
          <w:tcPr>
            <w:tcW w:w="54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行业</w:t>
            </w:r>
          </w:p>
        </w:tc>
        <w:tc>
          <w:tcPr>
            <w:tcW w:w="56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投资时间</w:t>
            </w:r>
          </w:p>
        </w:tc>
        <w:tc>
          <w:tcPr>
            <w:tcW w:w="58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投资轮次</w:t>
            </w:r>
          </w:p>
        </w:tc>
        <w:tc>
          <w:tcPr>
            <w:tcW w:w="64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投资金额</w:t>
            </w:r>
          </w:p>
        </w:tc>
        <w:tc>
          <w:tcPr>
            <w:tcW w:w="64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占股比例</w:t>
            </w:r>
          </w:p>
        </w:tc>
        <w:tc>
          <w:tcPr>
            <w:tcW w:w="92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
                <w:kern w:val="0"/>
                <w:sz w:val="22"/>
                <w:szCs w:val="21"/>
              </w:rPr>
            </w:pPr>
            <w:r w:rsidRPr="001B2AAF">
              <w:rPr>
                <w:rFonts w:ascii="仿宋" w:eastAsia="仿宋" w:hAnsi="仿宋" w:cs="宋体" w:hint="eastAsia"/>
                <w:kern w:val="0"/>
                <w:sz w:val="22"/>
                <w:szCs w:val="21"/>
                <w:lang w:val="zh-CN"/>
              </w:rPr>
              <w:t>是否</w:t>
            </w:r>
          </w:p>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领投</w:t>
            </w:r>
          </w:p>
        </w:tc>
        <w:tc>
          <w:tcPr>
            <w:tcW w:w="108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
                <w:kern w:val="0"/>
                <w:sz w:val="22"/>
                <w:szCs w:val="21"/>
              </w:rPr>
            </w:pPr>
            <w:r w:rsidRPr="001B2AAF">
              <w:rPr>
                <w:rFonts w:ascii="仿宋" w:eastAsia="仿宋" w:hAnsi="仿宋" w:cs="宋体" w:hint="eastAsia"/>
                <w:kern w:val="0"/>
                <w:sz w:val="22"/>
                <w:szCs w:val="21"/>
                <w:lang w:val="zh-CN"/>
              </w:rPr>
              <w:t>派出</w:t>
            </w:r>
          </w:p>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董事</w:t>
            </w:r>
          </w:p>
        </w:tc>
        <w:tc>
          <w:tcPr>
            <w:tcW w:w="82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是否派出、招聘高管</w:t>
            </w:r>
          </w:p>
        </w:tc>
        <w:tc>
          <w:tcPr>
            <w:tcW w:w="108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投资是否在盈亏平衡点后</w:t>
            </w:r>
          </w:p>
        </w:tc>
        <w:tc>
          <w:tcPr>
            <w:tcW w:w="86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投资退出时间</w:t>
            </w:r>
          </w:p>
        </w:tc>
        <w:tc>
          <w:tcPr>
            <w:tcW w:w="700" w:type="dxa"/>
            <w:shd w:val="clear" w:color="000000" w:fill="FFFFFF"/>
          </w:tcPr>
          <w:p w:rsidR="008528AB" w:rsidRPr="001B2AAF" w:rsidRDefault="008528AB" w:rsidP="00513861">
            <w:pPr>
              <w:autoSpaceDE w:val="0"/>
              <w:autoSpaceDN w:val="0"/>
              <w:adjustRightInd w:val="0"/>
              <w:jc w:val="center"/>
              <w:rPr>
                <w:rFonts w:ascii="仿宋" w:eastAsia="仿宋" w:hAnsi="仿宋" w:cs="宋体"/>
                <w:kern w:val="0"/>
                <w:sz w:val="22"/>
                <w:szCs w:val="21"/>
                <w:lang w:val="zh-CN"/>
              </w:rPr>
            </w:pPr>
          </w:p>
          <w:p w:rsidR="008528AB" w:rsidRPr="001B2AAF" w:rsidRDefault="008528AB" w:rsidP="00513861">
            <w:pPr>
              <w:autoSpaceDE w:val="0"/>
              <w:autoSpaceDN w:val="0"/>
              <w:adjustRightInd w:val="0"/>
              <w:jc w:val="center"/>
              <w:rPr>
                <w:rFonts w:ascii="仿宋" w:eastAsia="仿宋" w:hAnsi="仿宋" w:cs="宋体"/>
                <w:kern w:val="0"/>
                <w:sz w:val="22"/>
                <w:szCs w:val="21"/>
                <w:lang w:val="zh-CN"/>
              </w:rPr>
            </w:pPr>
            <w:r w:rsidRPr="001B2AAF">
              <w:rPr>
                <w:rFonts w:ascii="仿宋" w:eastAsia="仿宋" w:hAnsi="仿宋" w:cs="宋体" w:hint="eastAsia"/>
                <w:kern w:val="0"/>
                <w:sz w:val="22"/>
                <w:szCs w:val="21"/>
                <w:lang w:val="zh-CN"/>
              </w:rPr>
              <w:t>退出金额及</w:t>
            </w:r>
            <w:r w:rsidRPr="001B2AAF">
              <w:rPr>
                <w:rFonts w:ascii="仿宋" w:eastAsia="仿宋" w:hAnsi="仿宋" w:cs="宋体"/>
                <w:kern w:val="0"/>
                <w:sz w:val="22"/>
                <w:szCs w:val="21"/>
                <w:lang w:val="zh-CN"/>
              </w:rPr>
              <w:t>比例</w:t>
            </w:r>
          </w:p>
        </w:tc>
        <w:tc>
          <w:tcPr>
            <w:tcW w:w="70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退出方式</w:t>
            </w:r>
          </w:p>
        </w:tc>
        <w:tc>
          <w:tcPr>
            <w:tcW w:w="108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
                <w:kern w:val="0"/>
                <w:sz w:val="22"/>
                <w:szCs w:val="21"/>
              </w:rPr>
            </w:pPr>
            <w:r w:rsidRPr="001B2AAF">
              <w:rPr>
                <w:rFonts w:ascii="仿宋" w:eastAsia="仿宋" w:hAnsi="仿宋" w:cs="宋体" w:hint="eastAsia"/>
                <w:kern w:val="0"/>
                <w:sz w:val="22"/>
                <w:szCs w:val="21"/>
                <w:lang w:val="zh-CN"/>
              </w:rPr>
              <w:t>投资</w:t>
            </w:r>
          </w:p>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收益</w:t>
            </w:r>
          </w:p>
        </w:tc>
        <w:tc>
          <w:tcPr>
            <w:tcW w:w="108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项目是否有后续融资</w:t>
            </w:r>
          </w:p>
        </w:tc>
        <w:tc>
          <w:tcPr>
            <w:tcW w:w="108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2"/>
                <w:lang w:val="zh-CN"/>
              </w:rPr>
            </w:pPr>
            <w:r w:rsidRPr="001B2AAF">
              <w:rPr>
                <w:rFonts w:ascii="仿宋" w:eastAsia="仿宋" w:hAnsi="仿宋" w:cs="宋体" w:hint="eastAsia"/>
                <w:kern w:val="0"/>
                <w:sz w:val="22"/>
                <w:szCs w:val="21"/>
                <w:lang w:val="zh-CN"/>
              </w:rPr>
              <w:t>项目公司联系人及电话</w:t>
            </w:r>
          </w:p>
        </w:tc>
      </w:tr>
      <w:tr w:rsidR="001B2AAF" w:rsidRPr="001B2AAF" w:rsidTr="00513861">
        <w:trPr>
          <w:trHeight w:val="794"/>
        </w:trPr>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9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700" w:type="dxa"/>
            <w:shd w:val="clear" w:color="000000" w:fill="FFFFFF"/>
          </w:tcPr>
          <w:p w:rsidR="008528AB" w:rsidRPr="001B2AAF" w:rsidRDefault="008528AB" w:rsidP="00513861">
            <w:pPr>
              <w:autoSpaceDE w:val="0"/>
              <w:autoSpaceDN w:val="0"/>
              <w:adjustRightInd w:val="0"/>
              <w:jc w:val="left"/>
              <w:rPr>
                <w:rFonts w:ascii="仿宋" w:eastAsia="仿宋" w:hAnsi="仿宋" w:cs="仿宋"/>
                <w:kern w:val="0"/>
                <w:sz w:val="24"/>
                <w:lang w:val="zh-CN"/>
              </w:rPr>
            </w:pPr>
          </w:p>
        </w:tc>
        <w:tc>
          <w:tcPr>
            <w:tcW w:w="70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r>
      <w:tr w:rsidR="001B2AAF" w:rsidRPr="001B2AAF" w:rsidTr="00513861">
        <w:trPr>
          <w:trHeight w:val="794"/>
        </w:trPr>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9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700" w:type="dxa"/>
            <w:shd w:val="clear" w:color="000000" w:fill="FFFFFF"/>
          </w:tcPr>
          <w:p w:rsidR="008528AB" w:rsidRPr="001B2AAF" w:rsidRDefault="008528AB" w:rsidP="00513861">
            <w:pPr>
              <w:autoSpaceDE w:val="0"/>
              <w:autoSpaceDN w:val="0"/>
              <w:adjustRightInd w:val="0"/>
              <w:jc w:val="left"/>
              <w:rPr>
                <w:rFonts w:ascii="仿宋" w:eastAsia="仿宋" w:hAnsi="仿宋" w:cs="仿宋"/>
                <w:kern w:val="0"/>
                <w:sz w:val="24"/>
                <w:lang w:val="zh-CN"/>
              </w:rPr>
            </w:pPr>
          </w:p>
        </w:tc>
        <w:tc>
          <w:tcPr>
            <w:tcW w:w="70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r>
      <w:tr w:rsidR="001B2AAF" w:rsidRPr="001B2AAF" w:rsidTr="00513861">
        <w:trPr>
          <w:trHeight w:val="794"/>
        </w:trPr>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9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700" w:type="dxa"/>
            <w:shd w:val="clear" w:color="000000" w:fill="FFFFFF"/>
          </w:tcPr>
          <w:p w:rsidR="008528AB" w:rsidRPr="001B2AAF" w:rsidRDefault="008528AB" w:rsidP="00513861">
            <w:pPr>
              <w:autoSpaceDE w:val="0"/>
              <w:autoSpaceDN w:val="0"/>
              <w:adjustRightInd w:val="0"/>
              <w:jc w:val="left"/>
              <w:rPr>
                <w:rFonts w:ascii="仿宋" w:eastAsia="仿宋" w:hAnsi="仿宋" w:cs="仿宋"/>
                <w:kern w:val="0"/>
                <w:sz w:val="24"/>
                <w:lang w:val="zh-CN"/>
              </w:rPr>
            </w:pPr>
          </w:p>
        </w:tc>
        <w:tc>
          <w:tcPr>
            <w:tcW w:w="70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r>
      <w:tr w:rsidR="001B2AAF" w:rsidRPr="001B2AAF" w:rsidTr="00513861">
        <w:trPr>
          <w:trHeight w:val="794"/>
        </w:trPr>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9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700" w:type="dxa"/>
            <w:shd w:val="clear" w:color="000000" w:fill="FFFFFF"/>
          </w:tcPr>
          <w:p w:rsidR="008528AB" w:rsidRPr="001B2AAF" w:rsidRDefault="008528AB" w:rsidP="00513861">
            <w:pPr>
              <w:autoSpaceDE w:val="0"/>
              <w:autoSpaceDN w:val="0"/>
              <w:adjustRightInd w:val="0"/>
              <w:jc w:val="left"/>
              <w:rPr>
                <w:rFonts w:ascii="仿宋" w:eastAsia="仿宋" w:hAnsi="仿宋" w:cs="仿宋"/>
                <w:kern w:val="0"/>
                <w:sz w:val="24"/>
                <w:lang w:val="zh-CN"/>
              </w:rPr>
            </w:pPr>
          </w:p>
        </w:tc>
        <w:tc>
          <w:tcPr>
            <w:tcW w:w="70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r>
      <w:tr w:rsidR="001B2AAF" w:rsidRPr="001B2AAF" w:rsidTr="00513861">
        <w:trPr>
          <w:trHeight w:val="794"/>
        </w:trPr>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9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700" w:type="dxa"/>
            <w:shd w:val="clear" w:color="000000" w:fill="FFFFFF"/>
          </w:tcPr>
          <w:p w:rsidR="008528AB" w:rsidRPr="001B2AAF" w:rsidRDefault="008528AB" w:rsidP="00513861">
            <w:pPr>
              <w:autoSpaceDE w:val="0"/>
              <w:autoSpaceDN w:val="0"/>
              <w:adjustRightInd w:val="0"/>
              <w:jc w:val="left"/>
              <w:rPr>
                <w:rFonts w:ascii="仿宋" w:eastAsia="仿宋" w:hAnsi="仿宋" w:cs="仿宋"/>
                <w:kern w:val="0"/>
                <w:sz w:val="24"/>
                <w:lang w:val="zh-CN"/>
              </w:rPr>
            </w:pPr>
          </w:p>
        </w:tc>
        <w:tc>
          <w:tcPr>
            <w:tcW w:w="70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r>
      <w:tr w:rsidR="001B2AAF" w:rsidRPr="001B2AAF" w:rsidTr="00513861">
        <w:trPr>
          <w:trHeight w:val="794"/>
        </w:trPr>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5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64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9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2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86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700" w:type="dxa"/>
            <w:shd w:val="clear" w:color="000000" w:fill="FFFFFF"/>
          </w:tcPr>
          <w:p w:rsidR="008528AB" w:rsidRPr="001B2AAF" w:rsidRDefault="008528AB" w:rsidP="00513861">
            <w:pPr>
              <w:autoSpaceDE w:val="0"/>
              <w:autoSpaceDN w:val="0"/>
              <w:adjustRightInd w:val="0"/>
              <w:jc w:val="left"/>
              <w:rPr>
                <w:rFonts w:ascii="仿宋" w:eastAsia="仿宋" w:hAnsi="仿宋" w:cs="仿宋"/>
                <w:kern w:val="0"/>
                <w:sz w:val="24"/>
                <w:lang w:val="zh-CN"/>
              </w:rPr>
            </w:pPr>
          </w:p>
        </w:tc>
        <w:tc>
          <w:tcPr>
            <w:tcW w:w="70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c>
          <w:tcPr>
            <w:tcW w:w="1080" w:type="dxa"/>
            <w:shd w:val="clear" w:color="000000" w:fill="FFFFFF"/>
            <w:vAlign w:val="center"/>
          </w:tcPr>
          <w:p w:rsidR="008528AB" w:rsidRPr="001B2AAF" w:rsidRDefault="008528AB" w:rsidP="00513861">
            <w:pPr>
              <w:autoSpaceDE w:val="0"/>
              <w:autoSpaceDN w:val="0"/>
              <w:adjustRightInd w:val="0"/>
              <w:jc w:val="left"/>
              <w:rPr>
                <w:rFonts w:ascii="仿宋" w:eastAsia="仿宋" w:hAnsi="仿宋" w:cs="宋体"/>
                <w:kern w:val="0"/>
                <w:sz w:val="22"/>
                <w:lang w:val="zh-CN"/>
              </w:rPr>
            </w:pPr>
            <w:r w:rsidRPr="001B2AAF">
              <w:rPr>
                <w:rFonts w:ascii="仿宋" w:eastAsia="仿宋" w:hAnsi="仿宋" w:cs="仿宋" w:hint="eastAsia"/>
                <w:kern w:val="0"/>
                <w:sz w:val="24"/>
                <w:lang w:val="zh-CN"/>
              </w:rPr>
              <w:t xml:space="preserve">　</w:t>
            </w:r>
          </w:p>
        </w:tc>
      </w:tr>
    </w:tbl>
    <w:p w:rsidR="008528AB" w:rsidRPr="001B2AAF" w:rsidRDefault="008528AB" w:rsidP="008528AB">
      <w:pPr>
        <w:autoSpaceDE w:val="0"/>
        <w:autoSpaceDN w:val="0"/>
        <w:adjustRightInd w:val="0"/>
        <w:spacing w:line="360" w:lineRule="auto"/>
        <w:rPr>
          <w:rFonts w:ascii="宋体" w:hAnsi="宋体"/>
        </w:rPr>
        <w:sectPr w:rsidR="008528AB" w:rsidRPr="001B2AAF">
          <w:pgSz w:w="16840" w:h="11907" w:orient="landscape"/>
          <w:pgMar w:top="1797" w:right="1440" w:bottom="1797" w:left="1440" w:header="720" w:footer="720" w:gutter="0"/>
          <w:cols w:space="720"/>
        </w:sectPr>
      </w:pPr>
    </w:p>
    <w:p w:rsidR="008528AB" w:rsidRPr="001B2AAF" w:rsidRDefault="008528AB" w:rsidP="008528AB">
      <w:pPr>
        <w:autoSpaceDE w:val="0"/>
        <w:autoSpaceDN w:val="0"/>
        <w:adjustRightInd w:val="0"/>
        <w:jc w:val="left"/>
        <w:rPr>
          <w:rFonts w:ascii="黑体" w:eastAsia="黑体" w:hAnsi="黑体" w:cs="宋体"/>
          <w:kern w:val="0"/>
          <w:sz w:val="32"/>
          <w:szCs w:val="32"/>
          <w:lang w:val="zh-CN"/>
        </w:rPr>
      </w:pPr>
      <w:r w:rsidRPr="001B2AAF">
        <w:rPr>
          <w:rFonts w:ascii="黑体" w:eastAsia="黑体" w:hAnsi="黑体" w:cs="宋体" w:hint="eastAsia"/>
          <w:kern w:val="0"/>
          <w:sz w:val="32"/>
          <w:szCs w:val="32"/>
          <w:lang w:val="zh-CN"/>
        </w:rPr>
        <w:t>表</w:t>
      </w:r>
      <w:r w:rsidRPr="001B2AAF">
        <w:rPr>
          <w:rFonts w:ascii="黑体" w:eastAsia="黑体" w:hAnsi="黑体" w:cs="宋体"/>
          <w:kern w:val="0"/>
          <w:sz w:val="32"/>
          <w:szCs w:val="32"/>
          <w:lang w:val="zh-CN"/>
        </w:rPr>
        <w:t>2</w:t>
      </w:r>
      <w:r w:rsidRPr="001B2AAF">
        <w:rPr>
          <w:rFonts w:ascii="黑体" w:eastAsia="黑体" w:hAnsi="黑体" w:cs="宋体" w:hint="eastAsia"/>
          <w:kern w:val="0"/>
          <w:sz w:val="32"/>
          <w:szCs w:val="32"/>
          <w:lang w:val="zh-CN"/>
        </w:rPr>
        <w:t>：</w:t>
      </w:r>
    </w:p>
    <w:p w:rsidR="008528AB" w:rsidRPr="001B2AAF" w:rsidRDefault="008528AB" w:rsidP="008528AB">
      <w:pPr>
        <w:autoSpaceDE w:val="0"/>
        <w:autoSpaceDN w:val="0"/>
        <w:adjustRightInd w:val="0"/>
        <w:jc w:val="center"/>
        <w:rPr>
          <w:rFonts w:asciiTheme="minorEastAsia" w:hAnsiTheme="minorEastAsia" w:cs="??????"/>
          <w:b/>
          <w:kern w:val="0"/>
          <w:sz w:val="44"/>
          <w:szCs w:val="44"/>
        </w:rPr>
      </w:pPr>
      <w:r w:rsidRPr="001B2AAF">
        <w:rPr>
          <w:rFonts w:asciiTheme="minorEastAsia" w:hAnsiTheme="minorEastAsia" w:cs="宋体" w:hint="eastAsia"/>
          <w:b/>
          <w:kern w:val="0"/>
          <w:sz w:val="44"/>
          <w:szCs w:val="44"/>
          <w:lang w:val="zh-CN"/>
        </w:rPr>
        <w:t>管理团队核心成员简历表</w:t>
      </w:r>
    </w:p>
    <w:p w:rsidR="008528AB" w:rsidRPr="001B2AAF" w:rsidRDefault="008528AB" w:rsidP="008528AB">
      <w:pPr>
        <w:autoSpaceDE w:val="0"/>
        <w:autoSpaceDN w:val="0"/>
        <w:adjustRightInd w:val="0"/>
        <w:rPr>
          <w:rFonts w:ascii="宋体" w:hAnsi="宋体"/>
          <w:kern w:val="0"/>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1316"/>
        <w:gridCol w:w="900"/>
        <w:gridCol w:w="304"/>
        <w:gridCol w:w="946"/>
        <w:gridCol w:w="852"/>
        <w:gridCol w:w="756"/>
        <w:gridCol w:w="540"/>
        <w:gridCol w:w="304"/>
        <w:gridCol w:w="1530"/>
      </w:tblGrid>
      <w:tr w:rsidR="001B2AAF" w:rsidRPr="001B2AAF" w:rsidTr="00513861">
        <w:trPr>
          <w:trHeight w:val="452"/>
        </w:trPr>
        <w:tc>
          <w:tcPr>
            <w:tcW w:w="9356" w:type="dxa"/>
            <w:gridSpan w:val="10"/>
            <w:shd w:val="clear" w:color="000000" w:fill="FFFFFF"/>
            <w:vAlign w:val="center"/>
          </w:tcPr>
          <w:p w:rsidR="008528AB" w:rsidRPr="001B2AAF" w:rsidRDefault="008528AB" w:rsidP="00513861">
            <w:pPr>
              <w:autoSpaceDE w:val="0"/>
              <w:autoSpaceDN w:val="0"/>
              <w:adjustRightInd w:val="0"/>
              <w:rPr>
                <w:rFonts w:ascii="仿宋" w:eastAsia="仿宋" w:hAnsi="仿宋" w:cs="?????"/>
                <w:kern w:val="0"/>
                <w:sz w:val="24"/>
                <w:szCs w:val="24"/>
              </w:rPr>
            </w:pPr>
            <w:r w:rsidRPr="001B2AAF">
              <w:rPr>
                <w:rFonts w:ascii="仿宋" w:eastAsia="仿宋" w:hAnsi="仿宋" w:cs="宋体" w:hint="eastAsia"/>
                <w:kern w:val="0"/>
                <w:sz w:val="24"/>
                <w:szCs w:val="24"/>
                <w:lang w:val="zh-CN"/>
              </w:rPr>
              <w:t>驻吉人员（</w:t>
            </w:r>
            <w:r w:rsidRPr="001B2AAF">
              <w:rPr>
                <w:rFonts w:ascii="仿宋" w:eastAsia="仿宋" w:hAnsi="仿宋" w:cs="?????"/>
                <w:kern w:val="0"/>
                <w:sz w:val="24"/>
                <w:szCs w:val="24"/>
              </w:rPr>
              <w:t xml:space="preserve"> </w:t>
            </w:r>
            <w:r w:rsidRPr="001B2AAF">
              <w:rPr>
                <w:rFonts w:ascii="仿宋" w:eastAsia="仿宋" w:hAnsi="仿宋" w:cs="宋体" w:hint="eastAsia"/>
                <w:kern w:val="0"/>
                <w:sz w:val="24"/>
                <w:szCs w:val="24"/>
                <w:lang w:val="zh-CN"/>
              </w:rPr>
              <w:t>）</w:t>
            </w:r>
          </w:p>
          <w:p w:rsidR="008528AB" w:rsidRPr="001B2AAF" w:rsidRDefault="008528AB" w:rsidP="00513861">
            <w:pPr>
              <w:autoSpaceDE w:val="0"/>
              <w:autoSpaceDN w:val="0"/>
              <w:adjustRightInd w:val="0"/>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基金核心团队人员（</w:t>
            </w:r>
            <w:r w:rsidRPr="001B2AAF">
              <w:rPr>
                <w:rFonts w:ascii="仿宋" w:eastAsia="仿宋" w:hAnsi="仿宋" w:cs="?????"/>
                <w:kern w:val="0"/>
                <w:sz w:val="24"/>
                <w:szCs w:val="24"/>
              </w:rPr>
              <w:t xml:space="preserve"> </w:t>
            </w:r>
            <w:r w:rsidRPr="001B2AAF">
              <w:rPr>
                <w:rFonts w:ascii="仿宋" w:eastAsia="仿宋" w:hAnsi="仿宋" w:cs="宋体" w:hint="eastAsia"/>
                <w:kern w:val="0"/>
                <w:sz w:val="24"/>
                <w:szCs w:val="24"/>
                <w:lang w:val="zh-CN"/>
              </w:rPr>
              <w:t>）</w:t>
            </w:r>
            <w:r w:rsidRPr="001B2AAF">
              <w:rPr>
                <w:rFonts w:ascii="仿宋" w:eastAsia="仿宋" w:hAnsi="仿宋" w:cs="?????"/>
                <w:kern w:val="0"/>
                <w:sz w:val="24"/>
                <w:szCs w:val="24"/>
              </w:rPr>
              <w:t xml:space="preserve">                                    </w:t>
            </w:r>
            <w:r w:rsidRPr="001B2AAF">
              <w:rPr>
                <w:rFonts w:ascii="仿宋" w:eastAsia="仿宋" w:hAnsi="仿宋" w:cs="宋体" w:hint="eastAsia"/>
                <w:kern w:val="0"/>
                <w:sz w:val="24"/>
                <w:szCs w:val="24"/>
                <w:lang w:val="zh-CN"/>
              </w:rPr>
              <w:t>注：请在相应栏划√</w:t>
            </w:r>
          </w:p>
        </w:tc>
      </w:tr>
      <w:tr w:rsidR="001B2AAF" w:rsidRPr="001B2AAF" w:rsidTr="00513861">
        <w:trPr>
          <w:trHeight w:val="452"/>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姓　　名</w:t>
            </w:r>
          </w:p>
        </w:tc>
        <w:tc>
          <w:tcPr>
            <w:tcW w:w="1316" w:type="dxa"/>
            <w:shd w:val="clear" w:color="000000" w:fill="FFFFFF"/>
            <w:vAlign w:val="center"/>
          </w:tcPr>
          <w:p w:rsidR="008528AB" w:rsidRPr="001B2AAF" w:rsidRDefault="008528AB" w:rsidP="00513861">
            <w:pPr>
              <w:autoSpaceDE w:val="0"/>
              <w:autoSpaceDN w:val="0"/>
              <w:adjustRightInd w:val="0"/>
              <w:rPr>
                <w:rFonts w:ascii="仿宋" w:eastAsia="仿宋" w:hAnsi="仿宋" w:cs="宋体"/>
                <w:kern w:val="0"/>
                <w:sz w:val="24"/>
                <w:szCs w:val="24"/>
                <w:lang w:val="zh-CN"/>
              </w:rPr>
            </w:pPr>
          </w:p>
        </w:tc>
        <w:tc>
          <w:tcPr>
            <w:tcW w:w="2150" w:type="dxa"/>
            <w:gridSpan w:val="3"/>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性　别</w:t>
            </w:r>
          </w:p>
        </w:tc>
        <w:tc>
          <w:tcPr>
            <w:tcW w:w="852"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c>
          <w:tcPr>
            <w:tcW w:w="1600" w:type="dxa"/>
            <w:gridSpan w:val="3"/>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国　籍</w:t>
            </w:r>
          </w:p>
        </w:tc>
        <w:tc>
          <w:tcPr>
            <w:tcW w:w="153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r>
      <w:tr w:rsidR="001B2AAF" w:rsidRPr="001B2AAF" w:rsidTr="00513861">
        <w:trPr>
          <w:trHeight w:val="443"/>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职　　务</w:t>
            </w:r>
          </w:p>
        </w:tc>
        <w:tc>
          <w:tcPr>
            <w:tcW w:w="1316" w:type="dxa"/>
            <w:shd w:val="clear" w:color="000000" w:fill="FFFFFF"/>
            <w:vAlign w:val="center"/>
          </w:tcPr>
          <w:p w:rsidR="008528AB" w:rsidRPr="001B2AAF" w:rsidRDefault="008528AB" w:rsidP="00513861">
            <w:pPr>
              <w:autoSpaceDE w:val="0"/>
              <w:autoSpaceDN w:val="0"/>
              <w:adjustRightInd w:val="0"/>
              <w:rPr>
                <w:rFonts w:ascii="仿宋" w:eastAsia="仿宋" w:hAnsi="仿宋" w:cs="宋体"/>
                <w:kern w:val="0"/>
                <w:sz w:val="24"/>
                <w:szCs w:val="24"/>
                <w:lang w:val="zh-CN"/>
              </w:rPr>
            </w:pPr>
          </w:p>
        </w:tc>
        <w:tc>
          <w:tcPr>
            <w:tcW w:w="3002" w:type="dxa"/>
            <w:gridSpan w:val="4"/>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任职时间</w:t>
            </w:r>
          </w:p>
        </w:tc>
        <w:tc>
          <w:tcPr>
            <w:tcW w:w="3130" w:type="dxa"/>
            <w:gridSpan w:val="4"/>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r>
      <w:tr w:rsidR="001B2AAF" w:rsidRPr="001B2AAF" w:rsidTr="00513861">
        <w:trPr>
          <w:trHeight w:val="432"/>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学　　历</w:t>
            </w:r>
          </w:p>
        </w:tc>
        <w:tc>
          <w:tcPr>
            <w:tcW w:w="1316" w:type="dxa"/>
            <w:shd w:val="clear" w:color="000000" w:fill="FFFFFF"/>
            <w:vAlign w:val="center"/>
          </w:tcPr>
          <w:p w:rsidR="008528AB" w:rsidRPr="001B2AAF" w:rsidRDefault="008528AB" w:rsidP="00513861">
            <w:pPr>
              <w:autoSpaceDE w:val="0"/>
              <w:autoSpaceDN w:val="0"/>
              <w:adjustRightInd w:val="0"/>
              <w:rPr>
                <w:rFonts w:ascii="仿宋" w:eastAsia="仿宋" w:hAnsi="仿宋" w:cs="宋体"/>
                <w:kern w:val="0"/>
                <w:sz w:val="24"/>
                <w:szCs w:val="24"/>
                <w:lang w:val="zh-CN"/>
              </w:rPr>
            </w:pPr>
          </w:p>
        </w:tc>
        <w:tc>
          <w:tcPr>
            <w:tcW w:w="1204" w:type="dxa"/>
            <w:gridSpan w:val="2"/>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专　业</w:t>
            </w:r>
          </w:p>
        </w:tc>
        <w:tc>
          <w:tcPr>
            <w:tcW w:w="1798" w:type="dxa"/>
            <w:gridSpan w:val="2"/>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c>
          <w:tcPr>
            <w:tcW w:w="1600" w:type="dxa"/>
            <w:gridSpan w:val="3"/>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出生年月日</w:t>
            </w:r>
          </w:p>
        </w:tc>
        <w:tc>
          <w:tcPr>
            <w:tcW w:w="153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r>
      <w:tr w:rsidR="001B2AAF" w:rsidRPr="001B2AAF" w:rsidTr="00513861">
        <w:trPr>
          <w:trHeight w:val="423"/>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家庭住址</w:t>
            </w:r>
          </w:p>
        </w:tc>
        <w:tc>
          <w:tcPr>
            <w:tcW w:w="7448" w:type="dxa"/>
            <w:gridSpan w:val="9"/>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r>
      <w:tr w:rsidR="001B2AAF" w:rsidRPr="001B2AAF" w:rsidTr="00513861">
        <w:trPr>
          <w:trHeight w:val="413"/>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办公电话</w:t>
            </w:r>
          </w:p>
        </w:tc>
        <w:tc>
          <w:tcPr>
            <w:tcW w:w="1316" w:type="dxa"/>
            <w:shd w:val="clear" w:color="000000" w:fill="FFFFFF"/>
            <w:vAlign w:val="center"/>
          </w:tcPr>
          <w:p w:rsidR="008528AB" w:rsidRPr="001B2AAF" w:rsidRDefault="008528AB" w:rsidP="00513861">
            <w:pPr>
              <w:autoSpaceDE w:val="0"/>
              <w:autoSpaceDN w:val="0"/>
              <w:adjustRightInd w:val="0"/>
              <w:rPr>
                <w:rFonts w:ascii="仿宋" w:eastAsia="仿宋" w:hAnsi="仿宋" w:cs="宋体"/>
                <w:kern w:val="0"/>
                <w:sz w:val="24"/>
                <w:szCs w:val="24"/>
                <w:lang w:val="zh-CN"/>
              </w:rPr>
            </w:pPr>
          </w:p>
        </w:tc>
        <w:tc>
          <w:tcPr>
            <w:tcW w:w="90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手机</w:t>
            </w:r>
          </w:p>
        </w:tc>
        <w:tc>
          <w:tcPr>
            <w:tcW w:w="2102" w:type="dxa"/>
            <w:gridSpan w:val="3"/>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c>
          <w:tcPr>
            <w:tcW w:w="1296" w:type="dxa"/>
            <w:gridSpan w:val="2"/>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
                <w:kern w:val="0"/>
                <w:sz w:val="24"/>
                <w:szCs w:val="24"/>
              </w:rPr>
              <w:t>E-mail</w:t>
            </w:r>
          </w:p>
        </w:tc>
        <w:tc>
          <w:tcPr>
            <w:tcW w:w="1834" w:type="dxa"/>
            <w:gridSpan w:val="2"/>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r>
      <w:tr w:rsidR="001B2AAF" w:rsidRPr="001B2AAF" w:rsidTr="00513861">
        <w:trPr>
          <w:trHeight w:val="403"/>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通讯地址</w:t>
            </w:r>
          </w:p>
        </w:tc>
        <w:tc>
          <w:tcPr>
            <w:tcW w:w="5074" w:type="dxa"/>
            <w:gridSpan w:val="6"/>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c>
          <w:tcPr>
            <w:tcW w:w="844" w:type="dxa"/>
            <w:gridSpan w:val="2"/>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邮编</w:t>
            </w:r>
          </w:p>
        </w:tc>
        <w:tc>
          <w:tcPr>
            <w:tcW w:w="153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r>
      <w:tr w:rsidR="001B2AAF" w:rsidRPr="001B2AAF" w:rsidTr="00513861">
        <w:trPr>
          <w:trHeight w:val="1599"/>
        </w:trPr>
        <w:tc>
          <w:tcPr>
            <w:tcW w:w="1908" w:type="dxa"/>
            <w:shd w:val="clear" w:color="000000" w:fill="FFFFFF"/>
            <w:vAlign w:val="center"/>
          </w:tcPr>
          <w:p w:rsidR="008528AB" w:rsidRPr="001B2AAF" w:rsidRDefault="008528AB" w:rsidP="00513861">
            <w:pPr>
              <w:autoSpaceDE w:val="0"/>
              <w:autoSpaceDN w:val="0"/>
              <w:adjustRightInd w:val="0"/>
              <w:ind w:left="113" w:right="113"/>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受教育及工作经历（要求时间连续）</w:t>
            </w:r>
          </w:p>
        </w:tc>
        <w:tc>
          <w:tcPr>
            <w:tcW w:w="7448" w:type="dxa"/>
            <w:gridSpan w:val="9"/>
            <w:shd w:val="clear" w:color="000000" w:fill="FFFFFF"/>
            <w:vAlign w:val="center"/>
          </w:tcPr>
          <w:p w:rsidR="008528AB" w:rsidRPr="001B2AAF" w:rsidRDefault="008528AB" w:rsidP="00513861">
            <w:pPr>
              <w:autoSpaceDE w:val="0"/>
              <w:autoSpaceDN w:val="0"/>
              <w:adjustRightInd w:val="0"/>
              <w:rPr>
                <w:rFonts w:ascii="仿宋" w:eastAsia="仿宋" w:hAnsi="仿宋" w:cs="宋体"/>
                <w:kern w:val="0"/>
                <w:sz w:val="24"/>
                <w:szCs w:val="24"/>
                <w:lang w:val="zh-CN"/>
              </w:rPr>
            </w:pPr>
          </w:p>
        </w:tc>
      </w:tr>
      <w:tr w:rsidR="001B2AAF" w:rsidRPr="001B2AAF" w:rsidTr="00513861">
        <w:trPr>
          <w:trHeight w:val="1708"/>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业绩及所获荣誉</w:t>
            </w:r>
          </w:p>
        </w:tc>
        <w:tc>
          <w:tcPr>
            <w:tcW w:w="7448" w:type="dxa"/>
            <w:gridSpan w:val="9"/>
            <w:shd w:val="clear" w:color="000000" w:fill="FFFFFF"/>
            <w:vAlign w:val="center"/>
          </w:tcPr>
          <w:p w:rsidR="008528AB" w:rsidRPr="001B2AAF" w:rsidRDefault="008528AB" w:rsidP="00513861">
            <w:pPr>
              <w:autoSpaceDE w:val="0"/>
              <w:autoSpaceDN w:val="0"/>
              <w:adjustRightInd w:val="0"/>
              <w:ind w:firstLine="420"/>
              <w:rPr>
                <w:rFonts w:ascii="仿宋" w:eastAsia="仿宋" w:hAnsi="仿宋" w:cs="宋体"/>
                <w:kern w:val="0"/>
                <w:sz w:val="24"/>
                <w:szCs w:val="24"/>
                <w:lang w:val="zh-CN"/>
              </w:rPr>
            </w:pPr>
          </w:p>
        </w:tc>
      </w:tr>
      <w:tr w:rsidR="001B2AAF" w:rsidRPr="001B2AAF" w:rsidTr="00513861">
        <w:trPr>
          <w:trHeight w:val="1534"/>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兼职情况说明</w:t>
            </w:r>
          </w:p>
        </w:tc>
        <w:tc>
          <w:tcPr>
            <w:tcW w:w="7448" w:type="dxa"/>
            <w:gridSpan w:val="9"/>
            <w:shd w:val="clear" w:color="000000" w:fill="FFFFFF"/>
            <w:vAlign w:val="center"/>
          </w:tcPr>
          <w:p w:rsidR="008528AB" w:rsidRPr="001B2AAF" w:rsidRDefault="008528AB" w:rsidP="00513861">
            <w:pPr>
              <w:autoSpaceDE w:val="0"/>
              <w:autoSpaceDN w:val="0"/>
              <w:adjustRightInd w:val="0"/>
              <w:ind w:firstLine="420"/>
              <w:rPr>
                <w:rFonts w:ascii="仿宋" w:eastAsia="仿宋" w:hAnsi="仿宋" w:cs="宋体"/>
                <w:kern w:val="0"/>
                <w:sz w:val="24"/>
                <w:szCs w:val="24"/>
                <w:lang w:val="zh-CN"/>
              </w:rPr>
            </w:pPr>
            <w:r w:rsidRPr="001B2AAF">
              <w:rPr>
                <w:rFonts w:ascii="仿宋" w:eastAsia="仿宋" w:hAnsi="仿宋" w:cs="宋体" w:hint="eastAsia"/>
                <w:kern w:val="0"/>
                <w:sz w:val="24"/>
                <w:szCs w:val="24"/>
                <w:lang w:val="zh-CN"/>
              </w:rPr>
              <w:t>（包含兼职的职责和权限、可能存在的利益冲突等）</w:t>
            </w:r>
          </w:p>
        </w:tc>
      </w:tr>
      <w:tr w:rsidR="001B2AAF" w:rsidRPr="001B2AAF" w:rsidTr="00513861">
        <w:trPr>
          <w:trHeight w:val="1428"/>
        </w:trPr>
        <w:tc>
          <w:tcPr>
            <w:tcW w:w="19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4"/>
                <w:szCs w:val="24"/>
                <w:lang w:val="zh-CN"/>
              </w:rPr>
            </w:pPr>
          </w:p>
        </w:tc>
        <w:tc>
          <w:tcPr>
            <w:tcW w:w="7448" w:type="dxa"/>
            <w:gridSpan w:val="9"/>
            <w:shd w:val="clear" w:color="000000" w:fill="FFFFFF"/>
            <w:vAlign w:val="center"/>
          </w:tcPr>
          <w:p w:rsidR="008528AB" w:rsidRPr="001B2AAF" w:rsidRDefault="008528AB" w:rsidP="00513861">
            <w:pPr>
              <w:autoSpaceDE w:val="0"/>
              <w:autoSpaceDN w:val="0"/>
              <w:adjustRightInd w:val="0"/>
              <w:ind w:firstLine="420"/>
              <w:rPr>
                <w:rFonts w:ascii="仿宋" w:eastAsia="仿宋" w:hAnsi="仿宋" w:cs="宋体"/>
                <w:kern w:val="0"/>
                <w:sz w:val="24"/>
                <w:szCs w:val="24"/>
                <w:lang w:val="zh-CN"/>
              </w:rPr>
            </w:pPr>
            <w:r w:rsidRPr="001B2AAF">
              <w:rPr>
                <w:rFonts w:ascii="仿宋" w:eastAsia="仿宋" w:hAnsi="仿宋" w:cs="?????"/>
                <w:kern w:val="0"/>
                <w:sz w:val="24"/>
                <w:szCs w:val="24"/>
              </w:rPr>
              <w:t xml:space="preserve">                                         </w:t>
            </w:r>
            <w:r w:rsidRPr="001B2AAF">
              <w:rPr>
                <w:rFonts w:ascii="仿宋" w:eastAsia="仿宋" w:hAnsi="仿宋" w:cs="宋体" w:hint="eastAsia"/>
                <w:kern w:val="0"/>
                <w:sz w:val="24"/>
                <w:szCs w:val="24"/>
                <w:lang w:val="zh-CN"/>
              </w:rPr>
              <w:t>个人签字：</w:t>
            </w:r>
          </w:p>
        </w:tc>
      </w:tr>
    </w:tbl>
    <w:p w:rsidR="008528AB" w:rsidRPr="001B2AAF" w:rsidRDefault="008528AB" w:rsidP="00EE497F">
      <w:pPr>
        <w:autoSpaceDE w:val="0"/>
        <w:autoSpaceDN w:val="0"/>
        <w:adjustRightInd w:val="0"/>
        <w:ind w:firstLineChars="200" w:firstLine="482"/>
        <w:rPr>
          <w:rFonts w:ascii="仿宋" w:eastAsia="仿宋" w:hAnsi="仿宋" w:cs="?????"/>
          <w:kern w:val="0"/>
          <w:szCs w:val="32"/>
        </w:rPr>
        <w:sectPr w:rsidR="008528AB" w:rsidRPr="001B2AAF">
          <w:pgSz w:w="11907" w:h="16840"/>
          <w:pgMar w:top="2098" w:right="1588" w:bottom="2098" w:left="1588" w:header="720" w:footer="720" w:gutter="0"/>
          <w:cols w:space="720"/>
          <w:docGrid w:linePitch="435"/>
        </w:sectPr>
      </w:pPr>
      <w:r w:rsidRPr="001B2AAF">
        <w:rPr>
          <w:rFonts w:ascii="仿宋" w:eastAsia="仿宋" w:hAnsi="仿宋" w:cs="宋体" w:hint="eastAsia"/>
          <w:b/>
          <w:bCs/>
          <w:kern w:val="0"/>
          <w:sz w:val="24"/>
          <w:lang w:val="zh-CN"/>
        </w:rPr>
        <w:t>注：请附管理团队核心成员的身份证、学历证、资格证书复印件，任职证明，业绩及所获荣誉证明资料。</w:t>
      </w:r>
    </w:p>
    <w:p w:rsidR="006967F8" w:rsidRPr="001B2AAF" w:rsidRDefault="008528AB" w:rsidP="008C7E57">
      <w:pPr>
        <w:autoSpaceDE w:val="0"/>
        <w:autoSpaceDN w:val="0"/>
        <w:adjustRightInd w:val="0"/>
        <w:jc w:val="left"/>
        <w:rPr>
          <w:rFonts w:ascii="黑体" w:eastAsia="黑体" w:hAnsi="黑体" w:cs="宋体"/>
          <w:kern w:val="0"/>
          <w:sz w:val="32"/>
          <w:szCs w:val="32"/>
          <w:lang w:val="zh-CN"/>
        </w:rPr>
      </w:pPr>
      <w:r w:rsidRPr="001B2AAF">
        <w:rPr>
          <w:rFonts w:ascii="黑体" w:eastAsia="黑体" w:hAnsi="黑体" w:cs="宋体" w:hint="eastAsia"/>
          <w:kern w:val="0"/>
          <w:sz w:val="32"/>
          <w:szCs w:val="32"/>
          <w:lang w:val="zh-CN"/>
        </w:rPr>
        <w:t>表</w:t>
      </w:r>
      <w:r w:rsidRPr="001B2AAF">
        <w:rPr>
          <w:rFonts w:ascii="黑体" w:eastAsia="黑体" w:hAnsi="黑体" w:cs="宋体"/>
          <w:kern w:val="0"/>
          <w:sz w:val="32"/>
          <w:szCs w:val="32"/>
          <w:lang w:val="zh-CN"/>
        </w:rPr>
        <w:t>3</w:t>
      </w:r>
      <w:r w:rsidRPr="001B2AAF">
        <w:rPr>
          <w:rFonts w:ascii="黑体" w:eastAsia="黑体" w:hAnsi="黑体" w:cs="宋体" w:hint="eastAsia"/>
          <w:kern w:val="0"/>
          <w:sz w:val="32"/>
          <w:szCs w:val="32"/>
          <w:lang w:val="zh-CN"/>
        </w:rPr>
        <w:t>：</w:t>
      </w:r>
      <w:r w:rsidR="008C7E57" w:rsidRPr="001B2AAF">
        <w:rPr>
          <w:rFonts w:ascii="黑体" w:eastAsia="黑体" w:hAnsi="黑体" w:cs="宋体" w:hint="eastAsia"/>
          <w:kern w:val="0"/>
          <w:sz w:val="32"/>
          <w:szCs w:val="32"/>
          <w:lang w:val="zh-CN"/>
        </w:rPr>
        <w:t xml:space="preserve">                    </w:t>
      </w:r>
    </w:p>
    <w:p w:rsidR="0057410C" w:rsidRPr="001B2AAF" w:rsidRDefault="008528AB" w:rsidP="006967F8">
      <w:pPr>
        <w:autoSpaceDE w:val="0"/>
        <w:autoSpaceDN w:val="0"/>
        <w:adjustRightInd w:val="0"/>
        <w:jc w:val="center"/>
        <w:rPr>
          <w:rFonts w:asciiTheme="minorEastAsia" w:hAnsiTheme="minorEastAsia" w:cs="宋体"/>
          <w:b/>
          <w:bCs/>
          <w:sz w:val="32"/>
          <w:szCs w:val="32"/>
        </w:rPr>
      </w:pPr>
      <w:r w:rsidRPr="001B2AAF">
        <w:rPr>
          <w:rFonts w:asciiTheme="minorEastAsia" w:hAnsiTheme="minorEastAsia" w:cs="宋体" w:hint="eastAsia"/>
          <w:b/>
          <w:kern w:val="0"/>
          <w:sz w:val="44"/>
          <w:szCs w:val="44"/>
          <w:lang w:val="zh-CN"/>
        </w:rPr>
        <w:t>管理团队主要投资业绩</w:t>
      </w:r>
    </w:p>
    <w:p w:rsidR="0057410C" w:rsidRPr="001B2AAF" w:rsidRDefault="0057410C" w:rsidP="0057410C">
      <w:pPr>
        <w:spacing w:line="90" w:lineRule="exact"/>
        <w:rPr>
          <w:rFonts w:ascii="宋体" w:eastAsia="宋体" w:hAnsi="宋体" w:cs="宋体"/>
          <w:sz w:val="20"/>
          <w:szCs w:val="20"/>
        </w:rPr>
      </w:pPr>
    </w:p>
    <w:p w:rsidR="0057410C" w:rsidRPr="001B2AAF" w:rsidRDefault="0057410C" w:rsidP="006967F8">
      <w:pPr>
        <w:spacing w:beforeLines="50" w:before="120" w:afterLines="50" w:after="120" w:line="420" w:lineRule="exact"/>
        <w:ind w:firstLineChars="141" w:firstLine="425"/>
        <w:rPr>
          <w:rFonts w:ascii="仿宋" w:eastAsia="仿宋" w:hAnsi="仿宋" w:cs="宋体"/>
          <w:sz w:val="20"/>
          <w:szCs w:val="20"/>
        </w:rPr>
      </w:pPr>
      <w:r w:rsidRPr="001B2AAF">
        <w:rPr>
          <w:rFonts w:ascii="仿宋" w:eastAsia="仿宋" w:hAnsi="仿宋" w:cs="宋体" w:hint="eastAsia"/>
          <w:b/>
          <w:bCs/>
          <w:sz w:val="30"/>
          <w:szCs w:val="30"/>
        </w:rPr>
        <w:t>（一）本基金的管理团队过往投资业绩，截至 x 年 x 月</w:t>
      </w:r>
      <w:r w:rsidRPr="001B2AAF">
        <w:rPr>
          <w:rFonts w:ascii="仿宋" w:eastAsia="仿宋" w:hAnsi="仿宋" w:cs="宋体" w:hint="eastAsia"/>
          <w:b/>
          <w:bCs/>
          <w:sz w:val="30"/>
          <w:szCs w:val="30"/>
          <w:u w:val="single"/>
        </w:rPr>
        <w:t>(可用电子版列同样栏目的</w:t>
      </w:r>
      <w:r w:rsidRPr="001B2AAF">
        <w:rPr>
          <w:rFonts w:ascii="仿宋" w:eastAsia="仿宋" w:hAnsi="仿宋" w:cs="宋体" w:hint="eastAsia"/>
          <w:b/>
          <w:bCs/>
          <w:sz w:val="30"/>
          <w:szCs w:val="30"/>
        </w:rPr>
        <w:t xml:space="preserve"> </w:t>
      </w:r>
      <w:r w:rsidRPr="001B2AAF">
        <w:rPr>
          <w:rFonts w:ascii="仿宋" w:eastAsia="仿宋" w:hAnsi="仿宋" w:cs="宋体" w:hint="eastAsia"/>
          <w:b/>
          <w:bCs/>
          <w:sz w:val="30"/>
          <w:szCs w:val="30"/>
          <w:u w:val="single"/>
        </w:rPr>
        <w:t>EXCEL</w:t>
      </w:r>
      <w:r w:rsidRPr="001B2AAF">
        <w:rPr>
          <w:rFonts w:ascii="仿宋" w:eastAsia="仿宋" w:hAnsi="仿宋" w:cs="宋体" w:hint="eastAsia"/>
          <w:b/>
          <w:bCs/>
          <w:sz w:val="30"/>
          <w:szCs w:val="30"/>
        </w:rPr>
        <w:t xml:space="preserve"> </w:t>
      </w:r>
      <w:r w:rsidRPr="001B2AAF">
        <w:rPr>
          <w:rFonts w:ascii="仿宋" w:eastAsia="仿宋" w:hAnsi="仿宋" w:cs="宋体" w:hint="eastAsia"/>
          <w:b/>
          <w:bCs/>
          <w:sz w:val="30"/>
          <w:szCs w:val="30"/>
          <w:u w:val="single"/>
        </w:rPr>
        <w:t>附件）</w:t>
      </w:r>
    </w:p>
    <w:p w:rsidR="0057410C" w:rsidRPr="001B2AAF" w:rsidRDefault="0057410C" w:rsidP="006967F8">
      <w:pPr>
        <w:spacing w:beforeLines="50" w:before="120" w:afterLines="50" w:after="120" w:line="420" w:lineRule="exact"/>
        <w:ind w:firstLineChars="200" w:firstLine="600"/>
        <w:rPr>
          <w:rFonts w:ascii="仿宋" w:eastAsia="仿宋" w:hAnsi="仿宋" w:cs="宋体"/>
          <w:sz w:val="30"/>
          <w:szCs w:val="30"/>
        </w:rPr>
      </w:pPr>
      <w:r w:rsidRPr="001B2AAF">
        <w:rPr>
          <w:rFonts w:ascii="仿宋" w:eastAsia="仿宋" w:hAnsi="仿宋" w:cs="宋体" w:hint="eastAsia"/>
          <w:sz w:val="30"/>
          <w:szCs w:val="30"/>
        </w:rPr>
        <w:t>1</w:t>
      </w:r>
      <w:r w:rsidR="00EE497F" w:rsidRPr="001B2AAF">
        <w:rPr>
          <w:rFonts w:ascii="仿宋" w:eastAsia="仿宋" w:hAnsi="仿宋" w:cs="宋体" w:hint="eastAsia"/>
          <w:sz w:val="30"/>
          <w:szCs w:val="30"/>
        </w:rPr>
        <w:t>．</w:t>
      </w:r>
      <w:r w:rsidRPr="001B2AAF">
        <w:rPr>
          <w:rFonts w:ascii="仿宋" w:eastAsia="仿宋" w:hAnsi="仿宋" w:cs="宋体" w:hint="eastAsia"/>
          <w:sz w:val="30"/>
          <w:szCs w:val="30"/>
        </w:rPr>
        <w:t>本基金的管理团队过往基金管理情况（单位：</w:t>
      </w:r>
      <w:r w:rsidR="00345155" w:rsidRPr="001B2AAF">
        <w:rPr>
          <w:rFonts w:ascii="仿宋" w:eastAsia="仿宋" w:hAnsi="仿宋" w:cs="宋体" w:hint="eastAsia"/>
          <w:sz w:val="30"/>
          <w:szCs w:val="30"/>
        </w:rPr>
        <w:t>亿元</w:t>
      </w:r>
      <w:r w:rsidRPr="001B2AAF">
        <w:rPr>
          <w:rFonts w:ascii="仿宋" w:eastAsia="仿宋" w:hAnsi="仿宋" w:cs="宋体" w:hint="eastAsia"/>
          <w:sz w:val="30"/>
          <w:szCs w:val="30"/>
        </w:rPr>
        <w:t>）</w:t>
      </w:r>
    </w:p>
    <w:tbl>
      <w:tblPr>
        <w:tblStyle w:val="a9"/>
        <w:tblW w:w="14567" w:type="dxa"/>
        <w:tblLook w:val="04A0" w:firstRow="1" w:lastRow="0" w:firstColumn="1" w:lastColumn="0" w:noHBand="0" w:noVBand="1"/>
      </w:tblPr>
      <w:tblGrid>
        <w:gridCol w:w="817"/>
        <w:gridCol w:w="1761"/>
        <w:gridCol w:w="1358"/>
        <w:gridCol w:w="1220"/>
        <w:gridCol w:w="1289"/>
        <w:gridCol w:w="1289"/>
        <w:gridCol w:w="1446"/>
        <w:gridCol w:w="1276"/>
        <w:gridCol w:w="1134"/>
        <w:gridCol w:w="1300"/>
        <w:gridCol w:w="1677"/>
      </w:tblGrid>
      <w:tr w:rsidR="001B2AAF" w:rsidRPr="001B2AAF" w:rsidTr="00581D73">
        <w:tc>
          <w:tcPr>
            <w:tcW w:w="817"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序号</w:t>
            </w:r>
          </w:p>
        </w:tc>
        <w:tc>
          <w:tcPr>
            <w:tcW w:w="1761" w:type="dxa"/>
            <w:vAlign w:val="center"/>
          </w:tcPr>
          <w:p w:rsidR="00581D73" w:rsidRPr="001B2AAF" w:rsidRDefault="00581D73" w:rsidP="00581D73">
            <w:pPr>
              <w:spacing w:line="274" w:lineRule="exact"/>
              <w:ind w:left="200"/>
              <w:jc w:val="center"/>
              <w:rPr>
                <w:rFonts w:ascii="仿宋" w:eastAsia="仿宋" w:hAnsi="仿宋" w:cs="宋体"/>
                <w:sz w:val="20"/>
                <w:szCs w:val="20"/>
              </w:rPr>
            </w:pPr>
            <w:r w:rsidRPr="001B2AAF">
              <w:rPr>
                <w:rFonts w:ascii="仿宋" w:eastAsia="仿宋" w:hAnsi="仿宋" w:cs="宋体" w:hint="eastAsia"/>
                <w:b/>
                <w:bCs/>
                <w:sz w:val="24"/>
                <w:szCs w:val="24"/>
              </w:rPr>
              <w:t>基金名称</w:t>
            </w:r>
          </w:p>
        </w:tc>
        <w:tc>
          <w:tcPr>
            <w:tcW w:w="1358"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认缴规模</w:t>
            </w:r>
          </w:p>
        </w:tc>
        <w:tc>
          <w:tcPr>
            <w:tcW w:w="1220"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实缴规模</w:t>
            </w:r>
          </w:p>
        </w:tc>
        <w:tc>
          <w:tcPr>
            <w:tcW w:w="1289"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设立时间</w:t>
            </w:r>
          </w:p>
        </w:tc>
        <w:tc>
          <w:tcPr>
            <w:tcW w:w="1289"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主投领域</w:t>
            </w:r>
          </w:p>
        </w:tc>
        <w:tc>
          <w:tcPr>
            <w:tcW w:w="1446"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已投项目数</w:t>
            </w:r>
          </w:p>
        </w:tc>
        <w:tc>
          <w:tcPr>
            <w:tcW w:w="1276"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已投项目金额</w:t>
            </w:r>
          </w:p>
        </w:tc>
        <w:tc>
          <w:tcPr>
            <w:tcW w:w="1134"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已退出金额</w:t>
            </w:r>
          </w:p>
        </w:tc>
        <w:tc>
          <w:tcPr>
            <w:tcW w:w="1300"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sz w:val="24"/>
                <w:szCs w:val="24"/>
              </w:rPr>
              <w:t>最新估值</w:t>
            </w:r>
          </w:p>
        </w:tc>
        <w:tc>
          <w:tcPr>
            <w:tcW w:w="1677" w:type="dxa"/>
            <w:vAlign w:val="center"/>
          </w:tcPr>
          <w:p w:rsidR="00581D73" w:rsidRPr="001B2AAF" w:rsidRDefault="00581D73" w:rsidP="00581D73">
            <w:pPr>
              <w:spacing w:line="274" w:lineRule="exact"/>
              <w:jc w:val="center"/>
              <w:rPr>
                <w:rFonts w:ascii="仿宋" w:eastAsia="仿宋" w:hAnsi="仿宋" w:cs="宋体"/>
                <w:sz w:val="20"/>
                <w:szCs w:val="20"/>
              </w:rPr>
            </w:pPr>
            <w:r w:rsidRPr="001B2AAF">
              <w:rPr>
                <w:rFonts w:ascii="仿宋" w:eastAsia="仿宋" w:hAnsi="仿宋" w:cs="宋体" w:hint="eastAsia"/>
                <w:b/>
                <w:bCs/>
                <w:w w:val="99"/>
                <w:sz w:val="24"/>
                <w:szCs w:val="24"/>
              </w:rPr>
              <w:t>内部收益率</w:t>
            </w:r>
          </w:p>
        </w:tc>
      </w:tr>
      <w:tr w:rsidR="001B2AAF" w:rsidRPr="001B2AAF" w:rsidTr="00345155">
        <w:trPr>
          <w:trHeight w:hRule="exact" w:val="454"/>
        </w:trPr>
        <w:tc>
          <w:tcPr>
            <w:tcW w:w="81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761"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58"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2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44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7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134"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0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67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r>
      <w:tr w:rsidR="001B2AAF" w:rsidRPr="001B2AAF" w:rsidTr="00345155">
        <w:trPr>
          <w:trHeight w:hRule="exact" w:val="454"/>
        </w:trPr>
        <w:tc>
          <w:tcPr>
            <w:tcW w:w="81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761"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58"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2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44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7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134"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0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67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r>
      <w:tr w:rsidR="001B2AAF" w:rsidRPr="001B2AAF" w:rsidTr="00345155">
        <w:trPr>
          <w:trHeight w:hRule="exact" w:val="454"/>
        </w:trPr>
        <w:tc>
          <w:tcPr>
            <w:tcW w:w="81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761"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58"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2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44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7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134"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0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67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r>
      <w:tr w:rsidR="001B2AAF" w:rsidRPr="001B2AAF" w:rsidTr="00345155">
        <w:trPr>
          <w:trHeight w:hRule="exact" w:val="454"/>
        </w:trPr>
        <w:tc>
          <w:tcPr>
            <w:tcW w:w="81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761"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58"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2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44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7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134"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0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67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r>
      <w:tr w:rsidR="001B2AAF" w:rsidRPr="001B2AAF" w:rsidTr="00345155">
        <w:trPr>
          <w:trHeight w:hRule="exact" w:val="454"/>
        </w:trPr>
        <w:tc>
          <w:tcPr>
            <w:tcW w:w="81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761"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58"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2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89"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44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276"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134"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300"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c>
          <w:tcPr>
            <w:tcW w:w="1677" w:type="dxa"/>
          </w:tcPr>
          <w:p w:rsidR="00581D73" w:rsidRPr="001B2AAF" w:rsidRDefault="00581D73" w:rsidP="006967F8">
            <w:pPr>
              <w:spacing w:beforeLines="50" w:before="120" w:afterLines="50" w:after="120" w:line="420" w:lineRule="exact"/>
              <w:rPr>
                <w:rFonts w:ascii="仿宋" w:eastAsia="仿宋" w:hAnsi="仿宋" w:cs="宋体"/>
                <w:sz w:val="20"/>
                <w:szCs w:val="20"/>
              </w:rPr>
            </w:pPr>
          </w:p>
        </w:tc>
      </w:tr>
    </w:tbl>
    <w:p w:rsidR="00581D73" w:rsidRPr="001B2AAF" w:rsidRDefault="00581D73" w:rsidP="00345155">
      <w:pPr>
        <w:spacing w:beforeLines="100" w:before="240" w:afterLines="50" w:after="120" w:line="343" w:lineRule="exact"/>
        <w:ind w:firstLineChars="189" w:firstLine="567"/>
        <w:rPr>
          <w:rFonts w:ascii="仿宋" w:eastAsia="仿宋" w:hAnsi="仿宋" w:cs="宋体"/>
          <w:sz w:val="20"/>
          <w:szCs w:val="20"/>
        </w:rPr>
      </w:pPr>
      <w:r w:rsidRPr="001B2AAF">
        <w:rPr>
          <w:rFonts w:ascii="仿宋" w:eastAsia="仿宋" w:hAnsi="仿宋" w:cs="宋体" w:hint="eastAsia"/>
          <w:sz w:val="30"/>
          <w:szCs w:val="30"/>
        </w:rPr>
        <w:t>2</w:t>
      </w:r>
      <w:r w:rsidR="00EE497F" w:rsidRPr="001B2AAF">
        <w:rPr>
          <w:rFonts w:ascii="仿宋" w:eastAsia="仿宋" w:hAnsi="仿宋" w:cs="宋体" w:hint="eastAsia"/>
          <w:sz w:val="30"/>
          <w:szCs w:val="30"/>
        </w:rPr>
        <w:t>．</w:t>
      </w:r>
      <w:r w:rsidRPr="001B2AAF">
        <w:rPr>
          <w:rFonts w:ascii="仿宋" w:eastAsia="仿宋" w:hAnsi="仿宋" w:cs="宋体" w:hint="eastAsia"/>
          <w:sz w:val="30"/>
          <w:szCs w:val="30"/>
        </w:rPr>
        <w:t>本基金的管理团队过往项目退出情况（单位：个）</w:t>
      </w:r>
    </w:p>
    <w:p w:rsidR="00581D73" w:rsidRPr="001B2AAF" w:rsidRDefault="00581D73" w:rsidP="00581D73">
      <w:pPr>
        <w:spacing w:line="60" w:lineRule="exact"/>
        <w:rPr>
          <w:rFonts w:ascii="仿宋" w:eastAsia="仿宋" w:hAnsi="仿宋" w:cs="宋体"/>
          <w:sz w:val="20"/>
          <w:szCs w:val="20"/>
        </w:rPr>
      </w:pPr>
    </w:p>
    <w:tbl>
      <w:tblPr>
        <w:tblStyle w:val="a9"/>
        <w:tblW w:w="0" w:type="auto"/>
        <w:tblLook w:val="04A0" w:firstRow="1" w:lastRow="0" w:firstColumn="1" w:lastColumn="0" w:noHBand="0" w:noVBand="1"/>
      </w:tblPr>
      <w:tblGrid>
        <w:gridCol w:w="2025"/>
        <w:gridCol w:w="2025"/>
        <w:gridCol w:w="2025"/>
        <w:gridCol w:w="2025"/>
        <w:gridCol w:w="2025"/>
        <w:gridCol w:w="2025"/>
        <w:gridCol w:w="2026"/>
      </w:tblGrid>
      <w:tr w:rsidR="001B2AAF" w:rsidRPr="001B2AAF" w:rsidTr="00345155">
        <w:trPr>
          <w:trHeight w:val="667"/>
        </w:trPr>
        <w:tc>
          <w:tcPr>
            <w:tcW w:w="2025" w:type="dxa"/>
            <w:vAlign w:val="center"/>
          </w:tcPr>
          <w:p w:rsidR="00345155" w:rsidRPr="001B2AAF" w:rsidRDefault="00345155" w:rsidP="00513861">
            <w:pPr>
              <w:spacing w:line="274" w:lineRule="exact"/>
              <w:ind w:left="300"/>
              <w:rPr>
                <w:rFonts w:ascii="仿宋" w:eastAsia="仿宋" w:hAnsi="仿宋" w:cs="宋体"/>
                <w:sz w:val="20"/>
                <w:szCs w:val="20"/>
              </w:rPr>
            </w:pPr>
            <w:r w:rsidRPr="001B2AAF">
              <w:rPr>
                <w:rFonts w:ascii="仿宋" w:eastAsia="仿宋" w:hAnsi="仿宋" w:cs="宋体" w:hint="eastAsia"/>
                <w:b/>
                <w:bCs/>
                <w:sz w:val="24"/>
                <w:szCs w:val="24"/>
              </w:rPr>
              <w:t>累计投资数量</w:t>
            </w:r>
          </w:p>
        </w:tc>
        <w:tc>
          <w:tcPr>
            <w:tcW w:w="2025" w:type="dxa"/>
            <w:vAlign w:val="center"/>
          </w:tcPr>
          <w:p w:rsidR="00345155" w:rsidRPr="001B2AAF" w:rsidRDefault="00345155" w:rsidP="00345155">
            <w:pPr>
              <w:spacing w:line="274" w:lineRule="exact"/>
              <w:rPr>
                <w:rFonts w:ascii="仿宋" w:eastAsia="仿宋" w:hAnsi="仿宋" w:cs="宋体"/>
                <w:sz w:val="20"/>
                <w:szCs w:val="20"/>
              </w:rPr>
            </w:pPr>
            <w:r w:rsidRPr="001B2AAF">
              <w:rPr>
                <w:rFonts w:ascii="仿宋" w:eastAsia="仿宋" w:hAnsi="仿宋" w:cs="宋体" w:hint="eastAsia"/>
                <w:b/>
                <w:bCs/>
                <w:sz w:val="24"/>
                <w:szCs w:val="24"/>
              </w:rPr>
              <w:t>A 股上市/排队</w:t>
            </w:r>
          </w:p>
        </w:tc>
        <w:tc>
          <w:tcPr>
            <w:tcW w:w="2025" w:type="dxa"/>
            <w:vAlign w:val="center"/>
          </w:tcPr>
          <w:p w:rsidR="00345155" w:rsidRPr="001B2AAF" w:rsidRDefault="00345155" w:rsidP="00345155">
            <w:pPr>
              <w:spacing w:line="274" w:lineRule="exact"/>
              <w:rPr>
                <w:rFonts w:ascii="仿宋" w:eastAsia="仿宋" w:hAnsi="仿宋" w:cs="宋体"/>
                <w:sz w:val="20"/>
                <w:szCs w:val="20"/>
              </w:rPr>
            </w:pPr>
            <w:r w:rsidRPr="001B2AAF">
              <w:rPr>
                <w:rFonts w:ascii="仿宋" w:eastAsia="仿宋" w:hAnsi="仿宋" w:cs="宋体" w:hint="eastAsia"/>
                <w:b/>
                <w:bCs/>
                <w:sz w:val="24"/>
                <w:szCs w:val="24"/>
              </w:rPr>
              <w:t>并购退出</w:t>
            </w:r>
          </w:p>
        </w:tc>
        <w:tc>
          <w:tcPr>
            <w:tcW w:w="2025" w:type="dxa"/>
            <w:vAlign w:val="center"/>
          </w:tcPr>
          <w:p w:rsidR="00345155" w:rsidRPr="001B2AAF" w:rsidRDefault="00345155" w:rsidP="00513861">
            <w:pPr>
              <w:spacing w:line="274" w:lineRule="exact"/>
              <w:ind w:left="120"/>
              <w:rPr>
                <w:rFonts w:ascii="仿宋" w:eastAsia="仿宋" w:hAnsi="仿宋" w:cs="宋体"/>
                <w:sz w:val="20"/>
                <w:szCs w:val="20"/>
              </w:rPr>
            </w:pPr>
            <w:r w:rsidRPr="001B2AAF">
              <w:rPr>
                <w:rFonts w:ascii="仿宋" w:eastAsia="仿宋" w:hAnsi="仿宋" w:cs="宋体" w:hint="eastAsia"/>
                <w:b/>
                <w:bCs/>
                <w:sz w:val="24"/>
                <w:szCs w:val="24"/>
              </w:rPr>
              <w:t>新三板上市</w:t>
            </w:r>
          </w:p>
        </w:tc>
        <w:tc>
          <w:tcPr>
            <w:tcW w:w="2025" w:type="dxa"/>
            <w:vAlign w:val="center"/>
          </w:tcPr>
          <w:p w:rsidR="00345155" w:rsidRPr="001B2AAF" w:rsidRDefault="00345155" w:rsidP="00345155">
            <w:pPr>
              <w:spacing w:line="274" w:lineRule="exact"/>
              <w:rPr>
                <w:rFonts w:ascii="仿宋" w:eastAsia="仿宋" w:hAnsi="仿宋" w:cs="宋体"/>
                <w:sz w:val="20"/>
                <w:szCs w:val="20"/>
              </w:rPr>
            </w:pPr>
            <w:r w:rsidRPr="001B2AAF">
              <w:rPr>
                <w:rFonts w:ascii="仿宋" w:eastAsia="仿宋" w:hAnsi="仿宋" w:cs="宋体" w:hint="eastAsia"/>
                <w:b/>
                <w:bCs/>
                <w:sz w:val="24"/>
                <w:szCs w:val="24"/>
              </w:rPr>
              <w:t>获得下一轮融资</w:t>
            </w:r>
          </w:p>
        </w:tc>
        <w:tc>
          <w:tcPr>
            <w:tcW w:w="2025" w:type="dxa"/>
            <w:vAlign w:val="center"/>
          </w:tcPr>
          <w:p w:rsidR="00345155" w:rsidRPr="001B2AAF" w:rsidRDefault="00345155" w:rsidP="00513861">
            <w:pPr>
              <w:spacing w:line="274" w:lineRule="exact"/>
              <w:ind w:left="180"/>
              <w:rPr>
                <w:rFonts w:ascii="仿宋" w:eastAsia="仿宋" w:hAnsi="仿宋" w:cs="宋体"/>
                <w:sz w:val="20"/>
                <w:szCs w:val="20"/>
              </w:rPr>
            </w:pPr>
            <w:r w:rsidRPr="001B2AAF">
              <w:rPr>
                <w:rFonts w:ascii="仿宋" w:eastAsia="仿宋" w:hAnsi="仿宋" w:cs="宋体" w:hint="eastAsia"/>
                <w:b/>
                <w:bCs/>
                <w:sz w:val="24"/>
                <w:szCs w:val="24"/>
              </w:rPr>
              <w:t>不及预期/灭失</w:t>
            </w:r>
          </w:p>
        </w:tc>
        <w:tc>
          <w:tcPr>
            <w:tcW w:w="2026" w:type="dxa"/>
            <w:vAlign w:val="center"/>
          </w:tcPr>
          <w:p w:rsidR="00345155" w:rsidRPr="001B2AAF" w:rsidRDefault="00345155" w:rsidP="00513861">
            <w:pPr>
              <w:spacing w:line="274" w:lineRule="exact"/>
              <w:ind w:left="460"/>
              <w:rPr>
                <w:rFonts w:ascii="仿宋" w:eastAsia="仿宋" w:hAnsi="仿宋" w:cs="宋体"/>
                <w:sz w:val="20"/>
                <w:szCs w:val="20"/>
              </w:rPr>
            </w:pPr>
            <w:r w:rsidRPr="001B2AAF">
              <w:rPr>
                <w:rFonts w:ascii="仿宋" w:eastAsia="仿宋" w:hAnsi="仿宋" w:cs="宋体" w:hint="eastAsia"/>
                <w:b/>
                <w:bCs/>
                <w:sz w:val="24"/>
                <w:szCs w:val="24"/>
              </w:rPr>
              <w:t>其他</w:t>
            </w:r>
          </w:p>
        </w:tc>
      </w:tr>
      <w:tr w:rsidR="00345155" w:rsidRPr="001B2AAF" w:rsidTr="00345155">
        <w:trPr>
          <w:trHeight w:val="454"/>
        </w:trPr>
        <w:tc>
          <w:tcPr>
            <w:tcW w:w="2025" w:type="dxa"/>
          </w:tcPr>
          <w:p w:rsidR="00345155" w:rsidRPr="001B2AAF" w:rsidRDefault="00345155" w:rsidP="006967F8">
            <w:pPr>
              <w:spacing w:beforeLines="50" w:before="120" w:afterLines="50" w:after="120" w:line="420" w:lineRule="exact"/>
              <w:rPr>
                <w:rFonts w:ascii="仿宋" w:eastAsia="仿宋" w:hAnsi="仿宋" w:cs="宋体"/>
                <w:sz w:val="20"/>
                <w:szCs w:val="20"/>
              </w:rPr>
            </w:pPr>
          </w:p>
        </w:tc>
        <w:tc>
          <w:tcPr>
            <w:tcW w:w="2025" w:type="dxa"/>
          </w:tcPr>
          <w:p w:rsidR="00345155" w:rsidRPr="001B2AAF" w:rsidRDefault="00345155" w:rsidP="006967F8">
            <w:pPr>
              <w:spacing w:beforeLines="50" w:before="120" w:afterLines="50" w:after="120" w:line="420" w:lineRule="exact"/>
              <w:rPr>
                <w:rFonts w:ascii="仿宋" w:eastAsia="仿宋" w:hAnsi="仿宋" w:cs="宋体"/>
                <w:sz w:val="20"/>
                <w:szCs w:val="20"/>
              </w:rPr>
            </w:pPr>
          </w:p>
        </w:tc>
        <w:tc>
          <w:tcPr>
            <w:tcW w:w="2025" w:type="dxa"/>
          </w:tcPr>
          <w:p w:rsidR="00345155" w:rsidRPr="001B2AAF" w:rsidRDefault="00345155" w:rsidP="006967F8">
            <w:pPr>
              <w:spacing w:beforeLines="50" w:before="120" w:afterLines="50" w:after="120" w:line="420" w:lineRule="exact"/>
              <w:rPr>
                <w:rFonts w:ascii="仿宋" w:eastAsia="仿宋" w:hAnsi="仿宋" w:cs="宋体"/>
                <w:sz w:val="20"/>
                <w:szCs w:val="20"/>
              </w:rPr>
            </w:pPr>
          </w:p>
        </w:tc>
        <w:tc>
          <w:tcPr>
            <w:tcW w:w="2025" w:type="dxa"/>
          </w:tcPr>
          <w:p w:rsidR="00345155" w:rsidRPr="001B2AAF" w:rsidRDefault="00345155" w:rsidP="006967F8">
            <w:pPr>
              <w:spacing w:beforeLines="50" w:before="120" w:afterLines="50" w:after="120" w:line="420" w:lineRule="exact"/>
              <w:rPr>
                <w:rFonts w:ascii="仿宋" w:eastAsia="仿宋" w:hAnsi="仿宋" w:cs="宋体"/>
                <w:sz w:val="20"/>
                <w:szCs w:val="20"/>
              </w:rPr>
            </w:pPr>
          </w:p>
        </w:tc>
        <w:tc>
          <w:tcPr>
            <w:tcW w:w="2025" w:type="dxa"/>
          </w:tcPr>
          <w:p w:rsidR="00345155" w:rsidRPr="001B2AAF" w:rsidRDefault="00345155" w:rsidP="006967F8">
            <w:pPr>
              <w:spacing w:beforeLines="50" w:before="120" w:afterLines="50" w:after="120" w:line="420" w:lineRule="exact"/>
              <w:rPr>
                <w:rFonts w:ascii="仿宋" w:eastAsia="仿宋" w:hAnsi="仿宋" w:cs="宋体"/>
                <w:sz w:val="20"/>
                <w:szCs w:val="20"/>
              </w:rPr>
            </w:pPr>
          </w:p>
        </w:tc>
        <w:tc>
          <w:tcPr>
            <w:tcW w:w="2025" w:type="dxa"/>
          </w:tcPr>
          <w:p w:rsidR="00345155" w:rsidRPr="001B2AAF" w:rsidRDefault="00345155" w:rsidP="006967F8">
            <w:pPr>
              <w:spacing w:beforeLines="50" w:before="120" w:afterLines="50" w:after="120" w:line="420" w:lineRule="exact"/>
              <w:rPr>
                <w:rFonts w:ascii="仿宋" w:eastAsia="仿宋" w:hAnsi="仿宋" w:cs="宋体"/>
                <w:sz w:val="20"/>
                <w:szCs w:val="20"/>
              </w:rPr>
            </w:pPr>
          </w:p>
        </w:tc>
        <w:tc>
          <w:tcPr>
            <w:tcW w:w="2026" w:type="dxa"/>
          </w:tcPr>
          <w:p w:rsidR="00345155" w:rsidRPr="001B2AAF" w:rsidRDefault="00345155" w:rsidP="006967F8">
            <w:pPr>
              <w:spacing w:beforeLines="50" w:before="120" w:afterLines="50" w:after="120" w:line="420" w:lineRule="exact"/>
              <w:rPr>
                <w:rFonts w:ascii="仿宋" w:eastAsia="仿宋" w:hAnsi="仿宋" w:cs="宋体"/>
                <w:sz w:val="20"/>
                <w:szCs w:val="20"/>
              </w:rPr>
            </w:pPr>
          </w:p>
        </w:tc>
      </w:tr>
    </w:tbl>
    <w:p w:rsidR="00581D73" w:rsidRPr="001B2AAF" w:rsidRDefault="00581D73" w:rsidP="006967F8">
      <w:pPr>
        <w:spacing w:beforeLines="50" w:before="120" w:afterLines="50" w:after="120" w:line="420" w:lineRule="exact"/>
        <w:ind w:firstLineChars="200" w:firstLine="400"/>
        <w:rPr>
          <w:rFonts w:ascii="仿宋" w:eastAsia="仿宋" w:hAnsi="仿宋" w:cs="宋体"/>
          <w:sz w:val="20"/>
          <w:szCs w:val="20"/>
        </w:rPr>
      </w:pPr>
    </w:p>
    <w:p w:rsidR="006967F8" w:rsidRPr="001B2AAF" w:rsidRDefault="006967F8" w:rsidP="006967F8">
      <w:pPr>
        <w:spacing w:line="343" w:lineRule="exact"/>
        <w:ind w:firstLineChars="189" w:firstLine="567"/>
        <w:rPr>
          <w:rFonts w:ascii="仿宋" w:eastAsia="仿宋" w:hAnsi="仿宋" w:cs="宋体"/>
          <w:sz w:val="30"/>
          <w:szCs w:val="30"/>
        </w:rPr>
      </w:pPr>
    </w:p>
    <w:p w:rsidR="008C7E57" w:rsidRPr="001B2AAF" w:rsidRDefault="006967F8" w:rsidP="006967F8">
      <w:pPr>
        <w:spacing w:line="343" w:lineRule="exact"/>
        <w:ind w:firstLineChars="189" w:firstLine="567"/>
        <w:rPr>
          <w:rFonts w:ascii="仿宋" w:eastAsia="仿宋" w:hAnsi="仿宋" w:cs="宋体"/>
          <w:kern w:val="0"/>
          <w:sz w:val="44"/>
          <w:szCs w:val="44"/>
          <w:lang w:val="zh-CN"/>
        </w:rPr>
      </w:pPr>
      <w:r w:rsidRPr="001B2AAF">
        <w:rPr>
          <w:rFonts w:ascii="仿宋" w:eastAsia="仿宋" w:hAnsi="仿宋" w:cs="宋体" w:hint="eastAsia"/>
          <w:sz w:val="30"/>
          <w:szCs w:val="30"/>
        </w:rPr>
        <w:t>3</w:t>
      </w:r>
      <w:r w:rsidR="00EE497F" w:rsidRPr="001B2AAF">
        <w:rPr>
          <w:rFonts w:ascii="仿宋" w:eastAsia="仿宋" w:hAnsi="仿宋" w:cs="宋体" w:hint="eastAsia"/>
          <w:sz w:val="30"/>
          <w:szCs w:val="30"/>
        </w:rPr>
        <w:t>．</w:t>
      </w:r>
      <w:r w:rsidR="0057410C" w:rsidRPr="001B2AAF">
        <w:rPr>
          <w:rFonts w:ascii="仿宋" w:eastAsia="仿宋" w:hAnsi="仿宋" w:cs="宋体" w:hint="eastAsia"/>
          <w:sz w:val="30"/>
          <w:szCs w:val="30"/>
        </w:rPr>
        <w:t>本基金的管理团队过往项目投资明细（单位：</w:t>
      </w:r>
      <w:r w:rsidR="00345155" w:rsidRPr="001B2AAF">
        <w:rPr>
          <w:rFonts w:ascii="仿宋" w:eastAsia="仿宋" w:hAnsi="仿宋" w:cs="宋体" w:hint="eastAsia"/>
          <w:sz w:val="30"/>
          <w:szCs w:val="30"/>
        </w:rPr>
        <w:t>万元</w:t>
      </w:r>
      <w:r w:rsidR="0057410C" w:rsidRPr="001B2AAF">
        <w:rPr>
          <w:rFonts w:ascii="仿宋" w:eastAsia="仿宋" w:hAnsi="仿宋" w:cs="宋体" w:hint="eastAsia"/>
          <w:sz w:val="30"/>
          <w:szCs w:val="30"/>
        </w:rPr>
        <w:t>）</w:t>
      </w:r>
    </w:p>
    <w:p w:rsidR="008528AB" w:rsidRPr="001B2AAF" w:rsidRDefault="008528AB" w:rsidP="008528AB">
      <w:pPr>
        <w:autoSpaceDE w:val="0"/>
        <w:autoSpaceDN w:val="0"/>
        <w:adjustRightInd w:val="0"/>
        <w:jc w:val="center"/>
        <w:rPr>
          <w:rFonts w:ascii="仿宋" w:eastAsia="仿宋" w:hAnsi="仿宋" w:cs="??????"/>
          <w:kern w:val="0"/>
          <w:sz w:val="44"/>
          <w:szCs w:val="4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6"/>
        <w:gridCol w:w="900"/>
        <w:gridCol w:w="1246"/>
        <w:gridCol w:w="939"/>
        <w:gridCol w:w="770"/>
        <w:gridCol w:w="769"/>
        <w:gridCol w:w="769"/>
        <w:gridCol w:w="769"/>
        <w:gridCol w:w="769"/>
        <w:gridCol w:w="708"/>
        <w:gridCol w:w="1123"/>
        <w:gridCol w:w="642"/>
        <w:gridCol w:w="905"/>
        <w:gridCol w:w="633"/>
        <w:gridCol w:w="769"/>
        <w:gridCol w:w="1177"/>
      </w:tblGrid>
      <w:tr w:rsidR="001B2AAF" w:rsidRPr="001B2AAF" w:rsidTr="00513861">
        <w:trPr>
          <w:trHeight w:val="790"/>
          <w:jc w:val="center"/>
        </w:trPr>
        <w:tc>
          <w:tcPr>
            <w:tcW w:w="75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序号</w:t>
            </w:r>
          </w:p>
        </w:tc>
        <w:tc>
          <w:tcPr>
            <w:tcW w:w="90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姓名</w:t>
            </w:r>
          </w:p>
        </w:tc>
        <w:tc>
          <w:tcPr>
            <w:tcW w:w="124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任职单位及职务</w:t>
            </w:r>
          </w:p>
        </w:tc>
        <w:tc>
          <w:tcPr>
            <w:tcW w:w="93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投资项目名称</w:t>
            </w:r>
          </w:p>
        </w:tc>
        <w:tc>
          <w:tcPr>
            <w:tcW w:w="77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行业分类</w:t>
            </w: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投资时间</w:t>
            </w: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投资轮次</w:t>
            </w: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投资金额</w:t>
            </w: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占股比例</w:t>
            </w:r>
          </w:p>
        </w:tc>
        <w:tc>
          <w:tcPr>
            <w:tcW w:w="7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是否领投</w:t>
            </w:r>
          </w:p>
        </w:tc>
        <w:tc>
          <w:tcPr>
            <w:tcW w:w="112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投资是否在盈亏平衡点后</w:t>
            </w:r>
          </w:p>
        </w:tc>
        <w:tc>
          <w:tcPr>
            <w:tcW w:w="642"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退出时间</w:t>
            </w:r>
          </w:p>
        </w:tc>
        <w:tc>
          <w:tcPr>
            <w:tcW w:w="905" w:type="dxa"/>
            <w:shd w:val="clear" w:color="000000" w:fill="FFFFFF"/>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退出金额及</w:t>
            </w:r>
            <w:r w:rsidRPr="001B2AAF">
              <w:rPr>
                <w:rFonts w:ascii="仿宋" w:eastAsia="仿宋" w:hAnsi="仿宋" w:cs="宋体"/>
                <w:kern w:val="0"/>
                <w:sz w:val="28"/>
                <w:szCs w:val="28"/>
                <w:lang w:val="zh-CN"/>
              </w:rPr>
              <w:t>比例</w:t>
            </w:r>
          </w:p>
        </w:tc>
        <w:tc>
          <w:tcPr>
            <w:tcW w:w="63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退出方式</w:t>
            </w: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收益倍数及</w:t>
            </w:r>
            <w:r w:rsidRPr="001B2AAF">
              <w:rPr>
                <w:rFonts w:ascii="仿宋" w:eastAsia="仿宋" w:hAnsi="仿宋" w:cs="?????"/>
                <w:kern w:val="0"/>
                <w:sz w:val="28"/>
                <w:szCs w:val="28"/>
              </w:rPr>
              <w:t>IRR</w:t>
            </w:r>
          </w:p>
        </w:tc>
        <w:tc>
          <w:tcPr>
            <w:tcW w:w="1177"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r w:rsidRPr="001B2AAF">
              <w:rPr>
                <w:rFonts w:ascii="仿宋" w:eastAsia="仿宋" w:hAnsi="仿宋" w:cs="宋体" w:hint="eastAsia"/>
                <w:kern w:val="0"/>
                <w:sz w:val="28"/>
                <w:szCs w:val="28"/>
                <w:lang w:val="zh-CN"/>
              </w:rPr>
              <w:t>项目公司联系人及电话</w:t>
            </w:r>
          </w:p>
        </w:tc>
      </w:tr>
      <w:tr w:rsidR="001B2AAF" w:rsidRPr="001B2AAF" w:rsidTr="00513861">
        <w:trPr>
          <w:trHeight w:val="263"/>
          <w:jc w:val="center"/>
        </w:trPr>
        <w:tc>
          <w:tcPr>
            <w:tcW w:w="75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_GBK"/>
                <w:kern w:val="0"/>
                <w:sz w:val="28"/>
                <w:szCs w:val="28"/>
              </w:rPr>
            </w:pPr>
          </w:p>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24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3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7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2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42"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5" w:type="dxa"/>
            <w:shd w:val="clear" w:color="000000" w:fill="FFFFFF"/>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3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77"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r>
      <w:tr w:rsidR="001B2AAF" w:rsidRPr="001B2AAF" w:rsidTr="00513861">
        <w:trPr>
          <w:trHeight w:val="263"/>
          <w:jc w:val="center"/>
        </w:trPr>
        <w:tc>
          <w:tcPr>
            <w:tcW w:w="75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_GBK"/>
                <w:kern w:val="0"/>
                <w:sz w:val="28"/>
                <w:szCs w:val="28"/>
              </w:rPr>
            </w:pPr>
          </w:p>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24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3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7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2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42"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5" w:type="dxa"/>
            <w:shd w:val="clear" w:color="000000" w:fill="FFFFFF"/>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3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77"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r>
      <w:tr w:rsidR="001B2AAF" w:rsidRPr="001B2AAF" w:rsidTr="00513861">
        <w:trPr>
          <w:trHeight w:val="263"/>
          <w:jc w:val="center"/>
        </w:trPr>
        <w:tc>
          <w:tcPr>
            <w:tcW w:w="75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_GBK"/>
                <w:kern w:val="0"/>
                <w:sz w:val="28"/>
                <w:szCs w:val="28"/>
              </w:rPr>
            </w:pPr>
          </w:p>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24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3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7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2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42"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5" w:type="dxa"/>
            <w:shd w:val="clear" w:color="000000" w:fill="FFFFFF"/>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3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77"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r>
      <w:tr w:rsidR="001B2AAF" w:rsidRPr="001B2AAF" w:rsidTr="00513861">
        <w:trPr>
          <w:trHeight w:val="263"/>
          <w:jc w:val="center"/>
        </w:trPr>
        <w:tc>
          <w:tcPr>
            <w:tcW w:w="75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_GBK"/>
                <w:kern w:val="0"/>
                <w:sz w:val="28"/>
                <w:szCs w:val="28"/>
              </w:rPr>
            </w:pPr>
          </w:p>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24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3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7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2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42"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5" w:type="dxa"/>
            <w:shd w:val="clear" w:color="000000" w:fill="FFFFFF"/>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3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77"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r>
      <w:tr w:rsidR="001B2AAF" w:rsidRPr="001B2AAF" w:rsidTr="00513861">
        <w:trPr>
          <w:trHeight w:val="263"/>
          <w:jc w:val="center"/>
        </w:trPr>
        <w:tc>
          <w:tcPr>
            <w:tcW w:w="75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_GBK"/>
                <w:kern w:val="0"/>
                <w:sz w:val="28"/>
                <w:szCs w:val="28"/>
              </w:rPr>
            </w:pPr>
          </w:p>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246"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3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70"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08"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2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42"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905" w:type="dxa"/>
            <w:shd w:val="clear" w:color="000000" w:fill="FFFFFF"/>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633"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769"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c>
          <w:tcPr>
            <w:tcW w:w="1177" w:type="dxa"/>
            <w:shd w:val="clear" w:color="000000" w:fill="FFFFFF"/>
            <w:vAlign w:val="center"/>
          </w:tcPr>
          <w:p w:rsidR="008528AB" w:rsidRPr="001B2AAF" w:rsidRDefault="008528AB" w:rsidP="00513861">
            <w:pPr>
              <w:autoSpaceDE w:val="0"/>
              <w:autoSpaceDN w:val="0"/>
              <w:adjustRightInd w:val="0"/>
              <w:jc w:val="center"/>
              <w:rPr>
                <w:rFonts w:ascii="仿宋" w:eastAsia="仿宋" w:hAnsi="仿宋" w:cs="宋体"/>
                <w:kern w:val="0"/>
                <w:sz w:val="28"/>
                <w:szCs w:val="28"/>
                <w:lang w:val="zh-CN"/>
              </w:rPr>
            </w:pPr>
          </w:p>
        </w:tc>
      </w:tr>
    </w:tbl>
    <w:p w:rsidR="008528AB" w:rsidRPr="001B2AAF" w:rsidRDefault="008528AB" w:rsidP="008528AB">
      <w:pPr>
        <w:autoSpaceDE w:val="0"/>
        <w:autoSpaceDN w:val="0"/>
        <w:adjustRightInd w:val="0"/>
        <w:jc w:val="left"/>
        <w:rPr>
          <w:rFonts w:ascii="仿宋" w:eastAsia="仿宋" w:hAnsi="仿宋" w:cs="?????"/>
          <w:kern w:val="0"/>
          <w:szCs w:val="32"/>
        </w:rPr>
        <w:sectPr w:rsidR="008528AB" w:rsidRPr="001B2AAF">
          <w:pgSz w:w="16840" w:h="11907" w:orient="landscape"/>
          <w:pgMar w:top="1797" w:right="1440" w:bottom="1797" w:left="1440" w:header="720" w:footer="720" w:gutter="0"/>
          <w:cols w:space="720"/>
        </w:sectPr>
      </w:pPr>
    </w:p>
    <w:p w:rsidR="008528AB" w:rsidRPr="001B2AAF" w:rsidRDefault="008528AB" w:rsidP="008528AB">
      <w:pPr>
        <w:autoSpaceDE w:val="0"/>
        <w:autoSpaceDN w:val="0"/>
        <w:adjustRightInd w:val="0"/>
        <w:rPr>
          <w:rFonts w:ascii="黑体" w:eastAsia="黑体" w:hAnsi="黑体" w:cs="宋体"/>
          <w:kern w:val="0"/>
          <w:sz w:val="32"/>
          <w:szCs w:val="32"/>
          <w:lang w:val="zh-CN"/>
        </w:rPr>
      </w:pPr>
      <w:r w:rsidRPr="001B2AAF">
        <w:rPr>
          <w:rFonts w:ascii="黑体" w:eastAsia="黑体" w:hAnsi="黑体" w:cs="宋体" w:hint="eastAsia"/>
          <w:kern w:val="0"/>
          <w:sz w:val="32"/>
          <w:szCs w:val="32"/>
          <w:lang w:val="zh-CN"/>
        </w:rPr>
        <w:t>附件2-5</w:t>
      </w:r>
    </w:p>
    <w:p w:rsidR="00EE2422" w:rsidRPr="001B2AAF" w:rsidRDefault="00EE2422" w:rsidP="008528AB">
      <w:pPr>
        <w:autoSpaceDE w:val="0"/>
        <w:autoSpaceDN w:val="0"/>
        <w:adjustRightInd w:val="0"/>
        <w:jc w:val="center"/>
        <w:rPr>
          <w:rFonts w:ascii="宋体" w:eastAsia="方正小标宋简体" w:hAnsi="宋体" w:cs="宋体"/>
          <w:kern w:val="0"/>
          <w:sz w:val="44"/>
          <w:szCs w:val="44"/>
          <w:lang w:val="zh-CN"/>
        </w:rPr>
      </w:pPr>
    </w:p>
    <w:p w:rsidR="00EE2422" w:rsidRPr="001B2AAF" w:rsidRDefault="00EE2422" w:rsidP="008528AB">
      <w:pPr>
        <w:autoSpaceDE w:val="0"/>
        <w:autoSpaceDN w:val="0"/>
        <w:adjustRightInd w:val="0"/>
        <w:jc w:val="center"/>
        <w:rPr>
          <w:rFonts w:asciiTheme="minorEastAsia" w:hAnsiTheme="minorEastAsia" w:cs="宋体"/>
          <w:b/>
          <w:kern w:val="0"/>
          <w:sz w:val="44"/>
          <w:szCs w:val="44"/>
          <w:lang w:val="zh-CN"/>
        </w:rPr>
      </w:pPr>
      <w:r w:rsidRPr="001B2AAF">
        <w:rPr>
          <w:rFonts w:asciiTheme="minorEastAsia" w:hAnsiTheme="minorEastAsia" w:cs="宋体" w:hint="eastAsia"/>
          <w:b/>
          <w:kern w:val="0"/>
          <w:sz w:val="44"/>
          <w:szCs w:val="44"/>
          <w:lang w:val="zh-CN"/>
        </w:rPr>
        <w:t>吉林省高校产学研</w:t>
      </w:r>
      <w:r w:rsidR="008528AB" w:rsidRPr="001B2AAF">
        <w:rPr>
          <w:rFonts w:asciiTheme="minorEastAsia" w:hAnsiTheme="minorEastAsia" w:cs="宋体" w:hint="eastAsia"/>
          <w:b/>
          <w:kern w:val="0"/>
          <w:sz w:val="44"/>
          <w:szCs w:val="44"/>
          <w:lang w:val="zh-CN"/>
        </w:rPr>
        <w:t>引导基金</w:t>
      </w:r>
    </w:p>
    <w:p w:rsidR="008528AB" w:rsidRPr="001B2AAF" w:rsidRDefault="008528AB" w:rsidP="008528AB">
      <w:pPr>
        <w:autoSpaceDE w:val="0"/>
        <w:autoSpaceDN w:val="0"/>
        <w:adjustRightInd w:val="0"/>
        <w:jc w:val="center"/>
        <w:rPr>
          <w:rFonts w:asciiTheme="minorEastAsia" w:hAnsiTheme="minorEastAsia" w:cs="??????"/>
          <w:b/>
          <w:kern w:val="0"/>
          <w:sz w:val="44"/>
          <w:szCs w:val="44"/>
        </w:rPr>
      </w:pPr>
      <w:r w:rsidRPr="001B2AAF">
        <w:rPr>
          <w:rFonts w:asciiTheme="minorEastAsia" w:hAnsiTheme="minorEastAsia" w:cs="宋体" w:hint="eastAsia"/>
          <w:b/>
          <w:kern w:val="0"/>
          <w:sz w:val="44"/>
          <w:szCs w:val="44"/>
          <w:lang w:val="zh-CN"/>
        </w:rPr>
        <w:t>申请者承诺函</w:t>
      </w:r>
    </w:p>
    <w:p w:rsidR="008528AB" w:rsidRPr="001B2AAF" w:rsidRDefault="008528AB" w:rsidP="008528AB">
      <w:pPr>
        <w:autoSpaceDE w:val="0"/>
        <w:autoSpaceDN w:val="0"/>
        <w:adjustRightInd w:val="0"/>
        <w:spacing w:line="340" w:lineRule="exact"/>
        <w:rPr>
          <w:rFonts w:ascii="宋体" w:eastAsia="仿宋" w:hAnsi="宋体" w:cs="??_GB2312"/>
          <w:kern w:val="0"/>
          <w:szCs w:val="32"/>
        </w:rPr>
      </w:pP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我公司郑重承诺，此次为申请与</w:t>
      </w:r>
      <w:r w:rsidR="00050FB1" w:rsidRPr="001B2AAF">
        <w:rPr>
          <w:rFonts w:ascii="仿宋_GB2312" w:eastAsia="仿宋_GB2312" w:hAnsi="TTUVDA+é»ä½" w:cs="TTUVDA+é»ä½" w:hint="eastAsia"/>
          <w:kern w:val="0"/>
          <w:sz w:val="32"/>
          <w:szCs w:val="32"/>
        </w:rPr>
        <w:t>吉林省高校产学研引导基金</w:t>
      </w:r>
      <w:r w:rsidRPr="001B2AAF">
        <w:rPr>
          <w:rFonts w:ascii="仿宋_GB2312" w:eastAsia="仿宋_GB2312" w:hAnsi="TTUVDA+é»ä½" w:cs="TTUVDA+é»ä½" w:hint="eastAsia"/>
          <w:kern w:val="0"/>
          <w:sz w:val="32"/>
          <w:szCs w:val="32"/>
        </w:rPr>
        <w:t>合作所提交的全部文件及资料均为真实、有效。如果出现与</w:t>
      </w:r>
      <w:r w:rsidR="00050FB1" w:rsidRPr="001B2AAF">
        <w:rPr>
          <w:rFonts w:ascii="仿宋_GB2312" w:eastAsia="仿宋_GB2312" w:hAnsi="TTUVDA+é»ä½" w:cs="TTUVDA+é»ä½" w:hint="eastAsia"/>
          <w:kern w:val="0"/>
          <w:sz w:val="32"/>
          <w:szCs w:val="32"/>
        </w:rPr>
        <w:t>《吉林省高校产学研引导基金管理办法</w:t>
      </w:r>
      <w:r w:rsidRPr="001B2AAF">
        <w:rPr>
          <w:rFonts w:ascii="仿宋_GB2312" w:eastAsia="仿宋_GB2312" w:hAnsi="TTUVDA+é»ä½" w:cs="TTUVDA+é»ä½" w:hint="eastAsia"/>
          <w:kern w:val="0"/>
          <w:sz w:val="32"/>
          <w:szCs w:val="32"/>
        </w:rPr>
        <w:t>》</w:t>
      </w:r>
      <w:r w:rsidR="00050FB1" w:rsidRPr="001B2AAF">
        <w:rPr>
          <w:rFonts w:ascii="仿宋_GB2312" w:eastAsia="仿宋_GB2312" w:hAnsi="TTUVDA+é»ä½" w:cs="TTUVDA+é»ä½" w:hint="eastAsia"/>
          <w:kern w:val="0"/>
          <w:sz w:val="32"/>
          <w:szCs w:val="32"/>
        </w:rPr>
        <w:t>、《吉林省高校产学研引导基金子基金申报指南》</w:t>
      </w:r>
      <w:r w:rsidRPr="001B2AAF">
        <w:rPr>
          <w:rFonts w:ascii="仿宋_GB2312" w:eastAsia="仿宋_GB2312" w:hAnsi="TTUVDA+é»ä½" w:cs="TTUVDA+é»ä½" w:hint="eastAsia"/>
          <w:kern w:val="0"/>
          <w:sz w:val="32"/>
          <w:szCs w:val="32"/>
        </w:rPr>
        <w:t>及国家有关法律、法规严禁发生的行为，本公司将承担由此引起的一切法律责任。</w:t>
      </w: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特此承诺。</w:t>
      </w: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6F4AE0">
      <w:pPr>
        <w:autoSpaceDN w:val="0"/>
        <w:spacing w:line="580" w:lineRule="exact"/>
        <w:ind w:firstLineChars="596" w:firstLine="190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申请单位（签章）：</w:t>
      </w:r>
      <w:r w:rsidRPr="001B2AAF">
        <w:rPr>
          <w:rFonts w:ascii="仿宋_GB2312" w:eastAsia="仿宋_GB2312" w:hAnsi="TTUVDA+é»ä½" w:cs="TTUVDA+é»ä½"/>
          <w:kern w:val="0"/>
          <w:sz w:val="32"/>
          <w:szCs w:val="32"/>
        </w:rPr>
        <w:t xml:space="preserve">   </w:t>
      </w:r>
    </w:p>
    <w:p w:rsidR="008528AB" w:rsidRPr="001B2AAF" w:rsidRDefault="008528AB" w:rsidP="006F4AE0">
      <w:pPr>
        <w:autoSpaceDN w:val="0"/>
        <w:spacing w:line="580" w:lineRule="exact"/>
        <w:ind w:firstLineChars="596" w:firstLine="190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申请时间：</w:t>
      </w:r>
      <w:r w:rsidRPr="001B2AAF">
        <w:rPr>
          <w:rFonts w:ascii="仿宋_GB2312" w:eastAsia="仿宋_GB2312" w:hAnsi="TTUVDA+é»ä½" w:cs="TTUVDA+é»ä½"/>
          <w:kern w:val="0"/>
          <w:sz w:val="32"/>
          <w:szCs w:val="32"/>
        </w:rPr>
        <w:t xml:space="preserve">    </w:t>
      </w:r>
      <w:r w:rsidRPr="001B2AAF">
        <w:rPr>
          <w:rFonts w:ascii="仿宋_GB2312" w:eastAsia="仿宋_GB2312" w:hAnsi="TTUVDA+é»ä½" w:cs="TTUVDA+é»ä½" w:hint="eastAsia"/>
          <w:kern w:val="0"/>
          <w:sz w:val="32"/>
          <w:szCs w:val="32"/>
        </w:rPr>
        <w:t>年</w:t>
      </w:r>
      <w:r w:rsidRPr="001B2AAF">
        <w:rPr>
          <w:rFonts w:ascii="仿宋_GB2312" w:eastAsia="仿宋_GB2312" w:hAnsi="TTUVDA+é»ä½" w:cs="TTUVDA+é»ä½"/>
          <w:kern w:val="0"/>
          <w:sz w:val="32"/>
          <w:szCs w:val="32"/>
        </w:rPr>
        <w:t xml:space="preserve">    </w:t>
      </w:r>
      <w:r w:rsidRPr="001B2AAF">
        <w:rPr>
          <w:rFonts w:ascii="仿宋_GB2312" w:eastAsia="仿宋_GB2312" w:hAnsi="TTUVDA+é»ä½" w:cs="TTUVDA+é»ä½" w:hint="eastAsia"/>
          <w:kern w:val="0"/>
          <w:sz w:val="32"/>
          <w:szCs w:val="32"/>
        </w:rPr>
        <w:t>月</w:t>
      </w:r>
      <w:r w:rsidRPr="001B2AAF">
        <w:rPr>
          <w:rFonts w:ascii="仿宋_GB2312" w:eastAsia="仿宋_GB2312" w:hAnsi="TTUVDA+é»ä½" w:cs="TTUVDA+é»ä½"/>
          <w:kern w:val="0"/>
          <w:sz w:val="32"/>
          <w:szCs w:val="32"/>
        </w:rPr>
        <w:t xml:space="preserve">    </w:t>
      </w:r>
      <w:r w:rsidRPr="001B2AAF">
        <w:rPr>
          <w:rFonts w:ascii="仿宋_GB2312" w:eastAsia="仿宋_GB2312" w:hAnsi="TTUVDA+é»ä½" w:cs="TTUVDA+é»ä½" w:hint="eastAsia"/>
          <w:kern w:val="0"/>
          <w:sz w:val="32"/>
          <w:szCs w:val="32"/>
        </w:rPr>
        <w:t>日</w:t>
      </w:r>
      <w:r w:rsidRPr="001B2AAF">
        <w:rPr>
          <w:rFonts w:ascii="仿宋_GB2312" w:eastAsia="仿宋_GB2312" w:hAnsi="TTUVDA+é»ä½" w:cs="TTUVDA+é»ä½"/>
          <w:kern w:val="0"/>
          <w:sz w:val="32"/>
          <w:szCs w:val="32"/>
        </w:rPr>
        <w:t xml:space="preserve"> </w:t>
      </w:r>
    </w:p>
    <w:p w:rsidR="008528AB" w:rsidRPr="001B2AAF" w:rsidRDefault="008528AB" w:rsidP="006F4AE0">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8528AB">
      <w:pPr>
        <w:rPr>
          <w:rFonts w:ascii="仿宋_GB2312" w:eastAsia="仿宋_GB2312" w:hAnsi="TTUVDA+é»ä½" w:cs="TTUVDA+é»ä½"/>
          <w:kern w:val="0"/>
          <w:sz w:val="32"/>
          <w:szCs w:val="32"/>
        </w:rPr>
        <w:sectPr w:rsidR="008528AB" w:rsidRPr="001B2AAF">
          <w:footerReference w:type="even" r:id="rId10"/>
          <w:footerReference w:type="default" r:id="rId11"/>
          <w:pgSz w:w="11907" w:h="16840"/>
          <w:pgMar w:top="1440" w:right="1797" w:bottom="1440" w:left="1797" w:header="720" w:footer="720" w:gutter="0"/>
          <w:pgNumType w:start="1"/>
          <w:cols w:space="720"/>
        </w:sectPr>
      </w:pPr>
    </w:p>
    <w:p w:rsidR="008528AB" w:rsidRPr="001B2AAF" w:rsidRDefault="008528AB" w:rsidP="008528AB">
      <w:pPr>
        <w:autoSpaceDE w:val="0"/>
        <w:autoSpaceDN w:val="0"/>
        <w:adjustRightInd w:val="0"/>
        <w:rPr>
          <w:rFonts w:ascii="宋体" w:eastAsia="黑体" w:hAnsi="宋体" w:cs="宋体"/>
          <w:kern w:val="0"/>
          <w:sz w:val="32"/>
          <w:szCs w:val="32"/>
          <w:lang w:val="zh-CN"/>
        </w:rPr>
      </w:pPr>
      <w:r w:rsidRPr="001B2AAF">
        <w:rPr>
          <w:rFonts w:ascii="宋体" w:eastAsia="黑体" w:hAnsi="宋体" w:cs="宋体" w:hint="eastAsia"/>
          <w:kern w:val="0"/>
          <w:sz w:val="32"/>
          <w:szCs w:val="32"/>
          <w:lang w:val="zh-CN"/>
        </w:rPr>
        <w:t>附件</w:t>
      </w:r>
      <w:r w:rsidRPr="001B2AAF">
        <w:rPr>
          <w:rFonts w:ascii="宋体" w:eastAsia="黑体" w:hAnsi="宋体" w:cs="宋体" w:hint="eastAsia"/>
          <w:kern w:val="0"/>
          <w:sz w:val="32"/>
          <w:szCs w:val="32"/>
          <w:lang w:val="zh-CN"/>
        </w:rPr>
        <w:t>2-6</w:t>
      </w:r>
    </w:p>
    <w:p w:rsidR="008528AB" w:rsidRPr="001B2AAF" w:rsidRDefault="008528AB" w:rsidP="008528AB">
      <w:pPr>
        <w:autoSpaceDE w:val="0"/>
        <w:autoSpaceDN w:val="0"/>
        <w:adjustRightInd w:val="0"/>
        <w:jc w:val="center"/>
        <w:rPr>
          <w:rFonts w:asciiTheme="minorEastAsia" w:hAnsiTheme="minorEastAsia" w:cs="??????"/>
          <w:b/>
          <w:kern w:val="0"/>
          <w:sz w:val="44"/>
          <w:szCs w:val="44"/>
        </w:rPr>
      </w:pPr>
      <w:r w:rsidRPr="001B2AAF">
        <w:rPr>
          <w:rFonts w:asciiTheme="minorEastAsia" w:hAnsiTheme="minorEastAsia" w:cs="宋体" w:hint="eastAsia"/>
          <w:b/>
          <w:kern w:val="0"/>
          <w:sz w:val="44"/>
          <w:szCs w:val="44"/>
          <w:lang w:val="zh-CN"/>
        </w:rPr>
        <w:t>出资人出资承诺函</w:t>
      </w:r>
    </w:p>
    <w:p w:rsidR="008528AB" w:rsidRPr="001B2AAF" w:rsidRDefault="008528AB" w:rsidP="008528AB">
      <w:pPr>
        <w:autoSpaceDE w:val="0"/>
        <w:autoSpaceDN w:val="0"/>
        <w:adjustRightInd w:val="0"/>
        <w:spacing w:line="320" w:lineRule="exact"/>
        <w:rPr>
          <w:rFonts w:ascii="宋体" w:eastAsia="仿宋" w:hAnsi="宋体" w:cs="??_GB2312"/>
          <w:kern w:val="0"/>
          <w:szCs w:val="32"/>
        </w:rPr>
      </w:pP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本人</w:t>
      </w:r>
      <w:r w:rsidRPr="001B2AAF">
        <w:rPr>
          <w:rFonts w:ascii="仿宋_GB2312" w:eastAsia="仿宋_GB2312" w:hAnsi="TTUVDA+é»ä½" w:cs="TTUVDA+é»ä½"/>
          <w:kern w:val="0"/>
          <w:sz w:val="32"/>
          <w:szCs w:val="32"/>
        </w:rPr>
        <w:t>/</w:t>
      </w:r>
      <w:r w:rsidRPr="001B2AAF">
        <w:rPr>
          <w:rFonts w:ascii="仿宋_GB2312" w:eastAsia="仿宋_GB2312" w:hAnsi="TTUVDA+é»ä½" w:cs="TTUVDA+é»ä½" w:hint="eastAsia"/>
          <w:kern w:val="0"/>
          <w:sz w:val="32"/>
          <w:szCs w:val="32"/>
        </w:rPr>
        <w:t>企业兹承诺并确认如下事项：</w:t>
      </w: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1.已认真阅读、充分理解，并且同意申请人提报的申报材料内容；</w:t>
      </w: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 xml:space="preserve">2.认购基金出资    </w:t>
      </w:r>
      <w:r w:rsidR="00A723AD" w:rsidRPr="001B2AAF">
        <w:rPr>
          <w:rFonts w:ascii="仿宋_GB2312" w:eastAsia="仿宋_GB2312" w:hAnsi="TTUVDA+é»ä½" w:cs="TTUVDA+é»ä½" w:hint="eastAsia"/>
          <w:kern w:val="0"/>
          <w:sz w:val="32"/>
          <w:szCs w:val="32"/>
        </w:rPr>
        <w:t>万元人民币，</w:t>
      </w:r>
      <w:r w:rsidRPr="001B2AAF">
        <w:rPr>
          <w:rFonts w:ascii="仿宋_GB2312" w:eastAsia="仿宋_GB2312" w:hAnsi="TTUVDA+é»ä½" w:cs="TTUVDA+é»ä½" w:hint="eastAsia"/>
          <w:kern w:val="0"/>
          <w:sz w:val="32"/>
          <w:szCs w:val="32"/>
        </w:rPr>
        <w:t>并按照基金章程（协议或合同）约定，及时足额汇入本基金资金托管银行账户；</w:t>
      </w: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3</w:t>
      </w:r>
      <w:r w:rsidRPr="001B2AAF">
        <w:rPr>
          <w:rFonts w:ascii="仿宋_GB2312" w:eastAsia="仿宋_GB2312" w:hAnsi="TTUVDA+é»ä½" w:cs="TTUVDA+é»ä½"/>
          <w:kern w:val="0"/>
          <w:sz w:val="32"/>
          <w:szCs w:val="32"/>
        </w:rPr>
        <w:t>.</w:t>
      </w:r>
      <w:r w:rsidRPr="001B2AAF">
        <w:rPr>
          <w:rFonts w:ascii="仿宋_GB2312" w:eastAsia="仿宋_GB2312" w:hAnsi="TTUVDA+é»ä½" w:cs="TTUVDA+é»ä½" w:hint="eastAsia"/>
          <w:kern w:val="0"/>
          <w:sz w:val="32"/>
          <w:szCs w:val="32"/>
        </w:rPr>
        <w:t>承诺对该基金出资资金来源合法，且拥有完整无瑕疵的产权；</w:t>
      </w: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r w:rsidRPr="001B2AAF">
        <w:rPr>
          <w:rFonts w:ascii="仿宋_GB2312" w:eastAsia="仿宋_GB2312" w:hAnsi="TTUVDA+é»ä½" w:cs="TTUVDA+é»ä½"/>
          <w:kern w:val="0"/>
          <w:sz w:val="32"/>
          <w:szCs w:val="32"/>
        </w:rPr>
        <w:t>4</w:t>
      </w:r>
      <w:r w:rsidRPr="001B2AAF">
        <w:rPr>
          <w:rFonts w:ascii="仿宋_GB2312" w:eastAsia="仿宋_GB2312" w:hAnsi="TTUVDA+é»ä½" w:cs="TTUVDA+é»ä½" w:hint="eastAsia"/>
          <w:kern w:val="0"/>
          <w:sz w:val="32"/>
          <w:szCs w:val="32"/>
        </w:rPr>
        <w:t>.本承诺函中所提供的信息真实、准确，若违反该承诺，愿意承担相应法律责任。</w:t>
      </w: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AB46C4">
      <w:pPr>
        <w:autoSpaceDN w:val="0"/>
        <w:spacing w:line="580" w:lineRule="exact"/>
        <w:ind w:firstLineChars="196" w:firstLine="627"/>
        <w:rPr>
          <w:rFonts w:ascii="仿宋_GB2312" w:eastAsia="仿宋_GB2312" w:hAnsi="TTUVDA+é»ä½" w:cs="TTUVDA+é»ä½"/>
          <w:kern w:val="0"/>
          <w:sz w:val="32"/>
          <w:szCs w:val="32"/>
        </w:rPr>
      </w:pPr>
    </w:p>
    <w:p w:rsidR="008528AB" w:rsidRPr="001B2AAF" w:rsidRDefault="008528AB" w:rsidP="00AB46C4">
      <w:pPr>
        <w:autoSpaceDN w:val="0"/>
        <w:spacing w:line="580" w:lineRule="exact"/>
        <w:ind w:firstLineChars="1296" w:firstLine="4147"/>
        <w:rPr>
          <w:rFonts w:ascii="仿宋_GB2312" w:eastAsia="仿宋_GB2312" w:hAnsi="TTUVDA+é»ä½" w:cs="TTUVDA+é»ä½"/>
          <w:kern w:val="0"/>
          <w:sz w:val="32"/>
          <w:szCs w:val="32"/>
        </w:rPr>
      </w:pPr>
      <w:r w:rsidRPr="001B2AAF">
        <w:rPr>
          <w:rFonts w:ascii="仿宋_GB2312" w:eastAsia="仿宋_GB2312" w:hAnsi="TTUVDA+é»ä½" w:cs="TTUVDA+é»ä½" w:hint="eastAsia"/>
          <w:kern w:val="0"/>
          <w:sz w:val="32"/>
          <w:szCs w:val="32"/>
        </w:rPr>
        <w:t>签名盖章：</w:t>
      </w:r>
    </w:p>
    <w:p w:rsidR="008528AB" w:rsidRPr="001B2AAF" w:rsidRDefault="008528AB" w:rsidP="00AB46C4">
      <w:pPr>
        <w:autoSpaceDN w:val="0"/>
        <w:spacing w:line="580" w:lineRule="exact"/>
        <w:ind w:firstLineChars="1646" w:firstLine="5267"/>
        <w:rPr>
          <w:rFonts w:ascii="仿宋_GB2312" w:eastAsia="仿宋_GB2312" w:hAnsi="TTUVDA+é»ä½" w:cs="TTUVDA+é»ä½"/>
          <w:kern w:val="0"/>
          <w:sz w:val="32"/>
          <w:szCs w:val="32"/>
        </w:rPr>
        <w:sectPr w:rsidR="008528AB" w:rsidRPr="001B2AAF">
          <w:footerReference w:type="default" r:id="rId12"/>
          <w:pgSz w:w="11907" w:h="16840"/>
          <w:pgMar w:top="1440" w:right="1797" w:bottom="1440" w:left="1797" w:header="720" w:footer="720" w:gutter="0"/>
          <w:pgNumType w:start="1"/>
          <w:cols w:space="720"/>
        </w:sectPr>
      </w:pPr>
      <w:r w:rsidRPr="001B2AAF">
        <w:rPr>
          <w:rFonts w:ascii="仿宋_GB2312" w:eastAsia="仿宋_GB2312" w:hAnsi="TTUVDA+é»ä½" w:cs="TTUVDA+é»ä½"/>
          <w:kern w:val="0"/>
          <w:sz w:val="32"/>
          <w:szCs w:val="32"/>
        </w:rPr>
        <w:t xml:space="preserve"> </w:t>
      </w:r>
      <w:r w:rsidRPr="001B2AAF">
        <w:rPr>
          <w:rFonts w:ascii="仿宋_GB2312" w:eastAsia="仿宋_GB2312" w:hAnsi="TTUVDA+é»ä½" w:cs="TTUVDA+é»ä½" w:hint="eastAsia"/>
          <w:kern w:val="0"/>
          <w:sz w:val="32"/>
          <w:szCs w:val="32"/>
        </w:rPr>
        <w:t>年</w:t>
      </w:r>
      <w:r w:rsidRPr="001B2AAF">
        <w:rPr>
          <w:rFonts w:ascii="仿宋_GB2312" w:eastAsia="仿宋_GB2312" w:hAnsi="TTUVDA+é»ä½" w:cs="TTUVDA+é»ä½"/>
          <w:kern w:val="0"/>
          <w:sz w:val="32"/>
          <w:szCs w:val="32"/>
        </w:rPr>
        <w:t xml:space="preserve">   </w:t>
      </w:r>
      <w:r w:rsidRPr="001B2AAF">
        <w:rPr>
          <w:rFonts w:ascii="仿宋_GB2312" w:eastAsia="仿宋_GB2312" w:hAnsi="TTUVDA+é»ä½" w:cs="TTUVDA+é»ä½" w:hint="eastAsia"/>
          <w:kern w:val="0"/>
          <w:sz w:val="32"/>
          <w:szCs w:val="32"/>
        </w:rPr>
        <w:t>月</w:t>
      </w:r>
      <w:r w:rsidRPr="001B2AAF">
        <w:rPr>
          <w:rFonts w:ascii="仿宋_GB2312" w:eastAsia="仿宋_GB2312" w:hAnsi="TTUVDA+é»ä½" w:cs="TTUVDA+é»ä½"/>
          <w:kern w:val="0"/>
          <w:sz w:val="32"/>
          <w:szCs w:val="32"/>
        </w:rPr>
        <w:t xml:space="preserve">   </w:t>
      </w:r>
      <w:r w:rsidRPr="001B2AAF">
        <w:rPr>
          <w:rFonts w:ascii="仿宋_GB2312" w:eastAsia="仿宋_GB2312" w:hAnsi="TTUVDA+é»ä½" w:cs="TTUVDA+é»ä½" w:hint="eastAsia"/>
          <w:kern w:val="0"/>
          <w:sz w:val="32"/>
          <w:szCs w:val="32"/>
        </w:rPr>
        <w:t>日</w:t>
      </w:r>
    </w:p>
    <w:p w:rsidR="00E633BD" w:rsidRPr="001B2AAF" w:rsidRDefault="00E633BD" w:rsidP="00E633BD">
      <w:pPr>
        <w:spacing w:line="366" w:lineRule="exact"/>
        <w:rPr>
          <w:rFonts w:ascii="黑体" w:eastAsia="黑体" w:hAnsi="黑体" w:cs="宋体"/>
          <w:bCs/>
          <w:sz w:val="28"/>
          <w:szCs w:val="28"/>
        </w:rPr>
      </w:pPr>
      <w:bookmarkStart w:id="1" w:name="page7"/>
      <w:bookmarkStart w:id="2" w:name="page8"/>
      <w:bookmarkEnd w:id="1"/>
      <w:bookmarkEnd w:id="2"/>
      <w:r w:rsidRPr="001B2AAF">
        <w:rPr>
          <w:rFonts w:ascii="黑体" w:eastAsia="黑体" w:hAnsi="黑体" w:cs="宋体" w:hint="eastAsia"/>
          <w:bCs/>
          <w:sz w:val="28"/>
          <w:szCs w:val="28"/>
        </w:rPr>
        <w:t>附件2-7</w:t>
      </w:r>
    </w:p>
    <w:p w:rsidR="00B97D64" w:rsidRPr="001B2AAF" w:rsidRDefault="0057410C" w:rsidP="00B97D64">
      <w:pPr>
        <w:spacing w:line="366" w:lineRule="exact"/>
        <w:ind w:left="5980"/>
        <w:rPr>
          <w:rFonts w:asciiTheme="minorEastAsia" w:hAnsiTheme="minorEastAsia" w:cs="TTUVDA+é»ä½"/>
          <w:b/>
          <w:sz w:val="32"/>
        </w:rPr>
      </w:pPr>
      <w:r w:rsidRPr="001B2AAF">
        <w:rPr>
          <w:rFonts w:asciiTheme="minorEastAsia" w:hAnsiTheme="minorEastAsia" w:cs="TTUVDA+é»ä½" w:hint="eastAsia"/>
          <w:b/>
          <w:sz w:val="32"/>
        </w:rPr>
        <w:t>项目储备表</w:t>
      </w:r>
    </w:p>
    <w:p w:rsidR="0057410C" w:rsidRPr="001B2AAF" w:rsidRDefault="0057410C" w:rsidP="00B97D64">
      <w:pPr>
        <w:spacing w:line="366" w:lineRule="exact"/>
        <w:ind w:left="5980"/>
        <w:rPr>
          <w:rFonts w:ascii="宋体" w:eastAsia="宋体" w:hAnsi="宋体" w:cs="宋体"/>
          <w:b/>
          <w:bCs/>
          <w:sz w:val="32"/>
          <w:szCs w:val="32"/>
        </w:rPr>
      </w:pPr>
    </w:p>
    <w:tbl>
      <w:tblPr>
        <w:tblStyle w:val="a9"/>
        <w:tblW w:w="0" w:type="auto"/>
        <w:jc w:val="center"/>
        <w:tblLook w:val="04A0" w:firstRow="1" w:lastRow="0" w:firstColumn="1" w:lastColumn="0" w:noHBand="0" w:noVBand="1"/>
      </w:tblPr>
      <w:tblGrid>
        <w:gridCol w:w="709"/>
        <w:gridCol w:w="1276"/>
        <w:gridCol w:w="1134"/>
        <w:gridCol w:w="1134"/>
        <w:gridCol w:w="1843"/>
        <w:gridCol w:w="1559"/>
        <w:gridCol w:w="708"/>
        <w:gridCol w:w="2694"/>
        <w:gridCol w:w="992"/>
        <w:gridCol w:w="1418"/>
      </w:tblGrid>
      <w:tr w:rsidR="001B2AAF" w:rsidRPr="001B2AAF" w:rsidTr="0057410C">
        <w:trPr>
          <w:jc w:val="center"/>
        </w:trPr>
        <w:tc>
          <w:tcPr>
            <w:tcW w:w="709" w:type="dxa"/>
            <w:vMerge w:val="restart"/>
            <w:vAlign w:val="center"/>
          </w:tcPr>
          <w:p w:rsidR="003C2BE6" w:rsidRPr="001B2AAF" w:rsidRDefault="003C2BE6" w:rsidP="00B97D64">
            <w:pPr>
              <w:spacing w:line="366" w:lineRule="exact"/>
              <w:rPr>
                <w:rFonts w:ascii="仿宋" w:eastAsia="仿宋" w:hAnsi="仿宋" w:cs="宋体"/>
                <w:b/>
                <w:bCs/>
                <w:sz w:val="32"/>
                <w:szCs w:val="32"/>
              </w:rPr>
            </w:pPr>
            <w:r w:rsidRPr="001B2AAF">
              <w:rPr>
                <w:rFonts w:ascii="仿宋" w:eastAsia="仿宋" w:hAnsi="仿宋" w:cs="宋体" w:hint="eastAsia"/>
                <w:b/>
                <w:bCs/>
                <w:sz w:val="24"/>
                <w:szCs w:val="24"/>
              </w:rPr>
              <w:t>序号</w:t>
            </w:r>
          </w:p>
        </w:tc>
        <w:tc>
          <w:tcPr>
            <w:tcW w:w="1276" w:type="dxa"/>
            <w:vMerge w:val="restart"/>
            <w:vAlign w:val="center"/>
          </w:tcPr>
          <w:p w:rsidR="003C2BE6" w:rsidRPr="001B2AAF" w:rsidRDefault="003C2BE6" w:rsidP="00B97D64">
            <w:pPr>
              <w:spacing w:line="366" w:lineRule="exact"/>
              <w:rPr>
                <w:rFonts w:ascii="仿宋" w:eastAsia="仿宋" w:hAnsi="仿宋" w:cs="宋体"/>
                <w:b/>
                <w:bCs/>
                <w:sz w:val="32"/>
                <w:szCs w:val="32"/>
              </w:rPr>
            </w:pPr>
            <w:r w:rsidRPr="001B2AAF">
              <w:rPr>
                <w:rFonts w:ascii="仿宋" w:eastAsia="仿宋" w:hAnsi="仿宋" w:cs="宋体" w:hint="eastAsia"/>
                <w:b/>
                <w:bCs/>
                <w:sz w:val="24"/>
                <w:szCs w:val="24"/>
              </w:rPr>
              <w:t>项目简称</w:t>
            </w:r>
          </w:p>
        </w:tc>
        <w:tc>
          <w:tcPr>
            <w:tcW w:w="1134" w:type="dxa"/>
            <w:vMerge w:val="restart"/>
            <w:vAlign w:val="center"/>
          </w:tcPr>
          <w:p w:rsidR="00524F99" w:rsidRPr="001B2AAF" w:rsidRDefault="003C2BE6" w:rsidP="00513861">
            <w:pPr>
              <w:spacing w:line="274" w:lineRule="exact"/>
              <w:jc w:val="center"/>
              <w:rPr>
                <w:rFonts w:ascii="仿宋" w:eastAsia="仿宋" w:hAnsi="仿宋" w:cs="宋体"/>
                <w:b/>
                <w:bCs/>
                <w:sz w:val="24"/>
                <w:szCs w:val="24"/>
              </w:rPr>
            </w:pPr>
            <w:r w:rsidRPr="001B2AAF">
              <w:rPr>
                <w:rFonts w:ascii="仿宋" w:eastAsia="仿宋" w:hAnsi="仿宋" w:cs="宋体" w:hint="eastAsia"/>
                <w:b/>
                <w:bCs/>
                <w:sz w:val="24"/>
                <w:szCs w:val="24"/>
              </w:rPr>
              <w:t>项目</w:t>
            </w:r>
          </w:p>
          <w:p w:rsidR="00524F99" w:rsidRPr="001B2AAF" w:rsidRDefault="003C2BE6" w:rsidP="00513861">
            <w:pPr>
              <w:spacing w:line="274" w:lineRule="exact"/>
              <w:jc w:val="center"/>
              <w:rPr>
                <w:rFonts w:ascii="仿宋" w:eastAsia="仿宋" w:hAnsi="仿宋" w:cs="宋体"/>
                <w:b/>
                <w:bCs/>
                <w:sz w:val="24"/>
                <w:szCs w:val="24"/>
              </w:rPr>
            </w:pPr>
            <w:r w:rsidRPr="001B2AAF">
              <w:rPr>
                <w:rFonts w:ascii="仿宋" w:eastAsia="仿宋" w:hAnsi="仿宋" w:cs="宋体" w:hint="eastAsia"/>
                <w:b/>
                <w:bCs/>
                <w:sz w:val="24"/>
                <w:szCs w:val="24"/>
              </w:rPr>
              <w:t>目前</w:t>
            </w:r>
          </w:p>
          <w:p w:rsidR="003C2BE6" w:rsidRPr="001B2AAF" w:rsidRDefault="003C2BE6" w:rsidP="00513861">
            <w:pPr>
              <w:spacing w:line="274" w:lineRule="exact"/>
              <w:jc w:val="center"/>
              <w:rPr>
                <w:rFonts w:ascii="仿宋" w:eastAsia="仿宋" w:hAnsi="仿宋" w:cs="宋体"/>
                <w:sz w:val="20"/>
                <w:szCs w:val="20"/>
              </w:rPr>
            </w:pPr>
            <w:r w:rsidRPr="001B2AAF">
              <w:rPr>
                <w:rFonts w:ascii="仿宋" w:eastAsia="仿宋" w:hAnsi="仿宋" w:cs="宋体" w:hint="eastAsia"/>
                <w:b/>
                <w:bCs/>
                <w:w w:val="99"/>
                <w:sz w:val="24"/>
                <w:szCs w:val="24"/>
              </w:rPr>
              <w:t>所在地</w:t>
            </w:r>
          </w:p>
        </w:tc>
        <w:tc>
          <w:tcPr>
            <w:tcW w:w="7938" w:type="dxa"/>
            <w:gridSpan w:val="5"/>
            <w:vAlign w:val="center"/>
          </w:tcPr>
          <w:p w:rsidR="003C2BE6" w:rsidRPr="001B2AAF" w:rsidRDefault="003C2BE6" w:rsidP="00524F99">
            <w:pPr>
              <w:spacing w:line="366" w:lineRule="exact"/>
              <w:jc w:val="center"/>
              <w:rPr>
                <w:rFonts w:ascii="仿宋" w:eastAsia="仿宋" w:hAnsi="仿宋" w:cs="宋体"/>
                <w:b/>
                <w:bCs/>
                <w:sz w:val="32"/>
                <w:szCs w:val="32"/>
              </w:rPr>
            </w:pPr>
            <w:r w:rsidRPr="001B2AAF">
              <w:rPr>
                <w:rFonts w:ascii="仿宋" w:eastAsia="仿宋" w:hAnsi="仿宋" w:cs="宋体" w:hint="eastAsia"/>
                <w:b/>
                <w:bCs/>
                <w:sz w:val="24"/>
                <w:szCs w:val="24"/>
              </w:rPr>
              <w:t>项目简介</w:t>
            </w:r>
          </w:p>
        </w:tc>
        <w:tc>
          <w:tcPr>
            <w:tcW w:w="992" w:type="dxa"/>
            <w:vMerge w:val="restart"/>
            <w:vAlign w:val="center"/>
          </w:tcPr>
          <w:p w:rsidR="00524F99" w:rsidRPr="001B2AAF" w:rsidRDefault="003C2BE6" w:rsidP="00524F99">
            <w:pPr>
              <w:spacing w:line="366" w:lineRule="exact"/>
              <w:rPr>
                <w:rFonts w:ascii="仿宋" w:eastAsia="仿宋" w:hAnsi="仿宋" w:cs="宋体"/>
                <w:b/>
                <w:bCs/>
                <w:sz w:val="24"/>
                <w:szCs w:val="24"/>
              </w:rPr>
            </w:pPr>
            <w:r w:rsidRPr="001B2AAF">
              <w:rPr>
                <w:rFonts w:ascii="仿宋" w:eastAsia="仿宋" w:hAnsi="仿宋" w:cs="宋体" w:hint="eastAsia"/>
                <w:b/>
                <w:bCs/>
                <w:sz w:val="24"/>
                <w:szCs w:val="24"/>
              </w:rPr>
              <w:t>拟资</w:t>
            </w:r>
          </w:p>
          <w:p w:rsidR="003C2BE6" w:rsidRPr="001B2AAF" w:rsidRDefault="003C2BE6" w:rsidP="00524F99">
            <w:pPr>
              <w:spacing w:line="366" w:lineRule="exact"/>
              <w:rPr>
                <w:rFonts w:ascii="仿宋" w:eastAsia="仿宋" w:hAnsi="仿宋" w:cs="宋体"/>
                <w:b/>
                <w:bCs/>
                <w:sz w:val="32"/>
                <w:szCs w:val="32"/>
              </w:rPr>
            </w:pPr>
            <w:r w:rsidRPr="001B2AAF">
              <w:rPr>
                <w:rFonts w:ascii="仿宋" w:eastAsia="仿宋" w:hAnsi="仿宋" w:cs="宋体" w:hint="eastAsia"/>
                <w:b/>
                <w:bCs/>
                <w:sz w:val="24"/>
                <w:szCs w:val="24"/>
              </w:rPr>
              <w:t>金额</w:t>
            </w:r>
          </w:p>
        </w:tc>
        <w:tc>
          <w:tcPr>
            <w:tcW w:w="1418" w:type="dxa"/>
            <w:vMerge w:val="restart"/>
            <w:vAlign w:val="center"/>
          </w:tcPr>
          <w:p w:rsidR="003C2BE6" w:rsidRPr="001B2AAF" w:rsidRDefault="003C2BE6" w:rsidP="00B97D64">
            <w:pPr>
              <w:spacing w:line="366" w:lineRule="exact"/>
              <w:rPr>
                <w:rFonts w:ascii="仿宋" w:eastAsia="仿宋" w:hAnsi="仿宋" w:cs="宋体"/>
                <w:b/>
                <w:bCs/>
                <w:sz w:val="32"/>
                <w:szCs w:val="32"/>
              </w:rPr>
            </w:pPr>
            <w:r w:rsidRPr="001B2AAF">
              <w:rPr>
                <w:rFonts w:ascii="仿宋" w:eastAsia="仿宋" w:hAnsi="仿宋" w:cs="宋体" w:hint="eastAsia"/>
                <w:b/>
                <w:bCs/>
                <w:sz w:val="24"/>
                <w:szCs w:val="24"/>
              </w:rPr>
              <w:t>项目进度</w:t>
            </w:r>
          </w:p>
        </w:tc>
      </w:tr>
      <w:tr w:rsidR="001B2AAF" w:rsidRPr="001B2AAF" w:rsidTr="0057410C">
        <w:trPr>
          <w:jc w:val="center"/>
        </w:trPr>
        <w:tc>
          <w:tcPr>
            <w:tcW w:w="709" w:type="dxa"/>
            <w:vMerge/>
          </w:tcPr>
          <w:p w:rsidR="003C2BE6" w:rsidRPr="001B2AAF" w:rsidRDefault="003C2BE6" w:rsidP="00B97D64">
            <w:pPr>
              <w:spacing w:line="366" w:lineRule="exact"/>
              <w:rPr>
                <w:rFonts w:ascii="仿宋" w:eastAsia="仿宋" w:hAnsi="仿宋" w:cs="宋体"/>
                <w:b/>
                <w:bCs/>
                <w:sz w:val="32"/>
                <w:szCs w:val="32"/>
              </w:rPr>
            </w:pPr>
          </w:p>
        </w:tc>
        <w:tc>
          <w:tcPr>
            <w:tcW w:w="1276" w:type="dxa"/>
            <w:vMerge/>
          </w:tcPr>
          <w:p w:rsidR="003C2BE6" w:rsidRPr="001B2AAF" w:rsidRDefault="003C2BE6" w:rsidP="00B97D64">
            <w:pPr>
              <w:spacing w:line="366" w:lineRule="exact"/>
              <w:rPr>
                <w:rFonts w:ascii="仿宋" w:eastAsia="仿宋" w:hAnsi="仿宋" w:cs="宋体"/>
                <w:b/>
                <w:bCs/>
                <w:sz w:val="32"/>
                <w:szCs w:val="32"/>
              </w:rPr>
            </w:pPr>
          </w:p>
        </w:tc>
        <w:tc>
          <w:tcPr>
            <w:tcW w:w="1134" w:type="dxa"/>
            <w:vMerge/>
            <w:vAlign w:val="bottom"/>
          </w:tcPr>
          <w:p w:rsidR="003C2BE6" w:rsidRPr="001B2AAF" w:rsidRDefault="003C2BE6" w:rsidP="00513861">
            <w:pPr>
              <w:spacing w:line="274" w:lineRule="exact"/>
              <w:jc w:val="center"/>
              <w:rPr>
                <w:rFonts w:ascii="仿宋" w:eastAsia="仿宋" w:hAnsi="仿宋" w:cs="宋体"/>
                <w:sz w:val="20"/>
                <w:szCs w:val="20"/>
              </w:rPr>
            </w:pPr>
          </w:p>
        </w:tc>
        <w:tc>
          <w:tcPr>
            <w:tcW w:w="1134" w:type="dxa"/>
            <w:vAlign w:val="center"/>
          </w:tcPr>
          <w:p w:rsidR="003C2BE6" w:rsidRPr="001B2AAF" w:rsidRDefault="003C2BE6" w:rsidP="00524F99">
            <w:pPr>
              <w:spacing w:line="366" w:lineRule="exact"/>
              <w:rPr>
                <w:rFonts w:ascii="仿宋" w:eastAsia="仿宋" w:hAnsi="仿宋" w:cs="宋体"/>
                <w:b/>
                <w:bCs/>
                <w:szCs w:val="21"/>
              </w:rPr>
            </w:pPr>
            <w:r w:rsidRPr="001B2AAF">
              <w:rPr>
                <w:rFonts w:ascii="仿宋" w:eastAsia="仿宋" w:hAnsi="仿宋" w:cs="宋体" w:hint="eastAsia"/>
                <w:szCs w:val="21"/>
              </w:rPr>
              <w:t>行业分</w:t>
            </w:r>
            <w:r w:rsidR="00524F99" w:rsidRPr="001B2AAF">
              <w:rPr>
                <w:rFonts w:ascii="仿宋" w:eastAsia="仿宋" w:hAnsi="仿宋" w:cs="宋体" w:hint="eastAsia"/>
                <w:szCs w:val="21"/>
              </w:rPr>
              <w:t>类</w:t>
            </w:r>
          </w:p>
        </w:tc>
        <w:tc>
          <w:tcPr>
            <w:tcW w:w="1843" w:type="dxa"/>
            <w:vAlign w:val="center"/>
          </w:tcPr>
          <w:p w:rsidR="003C2BE6" w:rsidRPr="001B2AAF" w:rsidRDefault="003C2BE6" w:rsidP="00524F99">
            <w:pPr>
              <w:spacing w:line="366" w:lineRule="exact"/>
              <w:jc w:val="center"/>
              <w:rPr>
                <w:rFonts w:ascii="仿宋" w:eastAsia="仿宋" w:hAnsi="仿宋" w:cs="宋体"/>
                <w:b/>
                <w:bCs/>
                <w:szCs w:val="21"/>
              </w:rPr>
            </w:pPr>
            <w:r w:rsidRPr="001B2AAF">
              <w:rPr>
                <w:rFonts w:ascii="仿宋" w:eastAsia="仿宋" w:hAnsi="仿宋" w:cs="宋体" w:hint="eastAsia"/>
                <w:szCs w:val="21"/>
              </w:rPr>
              <w:t>主营业务及产品</w:t>
            </w:r>
          </w:p>
        </w:tc>
        <w:tc>
          <w:tcPr>
            <w:tcW w:w="1559" w:type="dxa"/>
            <w:vAlign w:val="center"/>
          </w:tcPr>
          <w:p w:rsidR="003C2BE6" w:rsidRPr="001B2AAF" w:rsidRDefault="003C2BE6" w:rsidP="00524F99">
            <w:pPr>
              <w:spacing w:line="366" w:lineRule="exact"/>
              <w:jc w:val="center"/>
              <w:rPr>
                <w:rFonts w:ascii="仿宋" w:eastAsia="仿宋" w:hAnsi="仿宋" w:cs="宋体"/>
                <w:b/>
                <w:bCs/>
                <w:szCs w:val="21"/>
              </w:rPr>
            </w:pPr>
            <w:r w:rsidRPr="001B2AAF">
              <w:rPr>
                <w:rFonts w:ascii="仿宋" w:eastAsia="仿宋" w:hAnsi="仿宋" w:cs="宋体" w:hint="eastAsia"/>
                <w:szCs w:val="21"/>
              </w:rPr>
              <w:t>核心优势</w:t>
            </w:r>
          </w:p>
        </w:tc>
        <w:tc>
          <w:tcPr>
            <w:tcW w:w="708" w:type="dxa"/>
            <w:vAlign w:val="center"/>
          </w:tcPr>
          <w:p w:rsidR="00524F99" w:rsidRPr="001B2AAF" w:rsidRDefault="00524F99" w:rsidP="0057410C">
            <w:pPr>
              <w:jc w:val="center"/>
              <w:rPr>
                <w:rFonts w:ascii="仿宋" w:eastAsia="仿宋" w:hAnsi="仿宋" w:cs="宋体"/>
                <w:szCs w:val="21"/>
              </w:rPr>
            </w:pPr>
            <w:r w:rsidRPr="001B2AAF">
              <w:rPr>
                <w:rFonts w:ascii="仿宋" w:eastAsia="仿宋" w:hAnsi="仿宋" w:cs="宋体" w:hint="eastAsia"/>
                <w:szCs w:val="21"/>
              </w:rPr>
              <w:t>企业</w:t>
            </w:r>
          </w:p>
          <w:p w:rsidR="003C2BE6" w:rsidRPr="001B2AAF" w:rsidRDefault="00524F99" w:rsidP="0057410C">
            <w:pPr>
              <w:jc w:val="center"/>
              <w:rPr>
                <w:rFonts w:ascii="仿宋" w:eastAsia="仿宋" w:hAnsi="仿宋" w:cs="宋体"/>
                <w:b/>
                <w:bCs/>
                <w:szCs w:val="21"/>
              </w:rPr>
            </w:pPr>
            <w:r w:rsidRPr="001B2AAF">
              <w:rPr>
                <w:rFonts w:ascii="仿宋" w:eastAsia="仿宋" w:hAnsi="仿宋" w:cs="宋体" w:hint="eastAsia"/>
                <w:szCs w:val="21"/>
              </w:rPr>
              <w:t>估值</w:t>
            </w:r>
          </w:p>
        </w:tc>
        <w:tc>
          <w:tcPr>
            <w:tcW w:w="2694" w:type="dxa"/>
            <w:vAlign w:val="center"/>
          </w:tcPr>
          <w:p w:rsidR="003C2BE6" w:rsidRPr="001B2AAF" w:rsidRDefault="003C2BE6" w:rsidP="00524F99">
            <w:pPr>
              <w:spacing w:line="366" w:lineRule="exact"/>
              <w:jc w:val="center"/>
              <w:rPr>
                <w:rFonts w:ascii="仿宋" w:eastAsia="仿宋" w:hAnsi="仿宋" w:cs="宋体"/>
                <w:b/>
                <w:bCs/>
                <w:szCs w:val="21"/>
              </w:rPr>
            </w:pPr>
            <w:r w:rsidRPr="001B2AAF">
              <w:rPr>
                <w:rFonts w:ascii="仿宋" w:eastAsia="仿宋" w:hAnsi="仿宋" w:cs="宋体" w:hint="eastAsia"/>
                <w:szCs w:val="21"/>
              </w:rPr>
              <w:t>投资亮点</w:t>
            </w:r>
          </w:p>
        </w:tc>
        <w:tc>
          <w:tcPr>
            <w:tcW w:w="992" w:type="dxa"/>
            <w:vMerge/>
          </w:tcPr>
          <w:p w:rsidR="003C2BE6" w:rsidRPr="001B2AAF" w:rsidRDefault="003C2BE6" w:rsidP="00B97D64">
            <w:pPr>
              <w:spacing w:line="366" w:lineRule="exact"/>
              <w:rPr>
                <w:rFonts w:ascii="仿宋" w:eastAsia="仿宋" w:hAnsi="仿宋" w:cs="宋体"/>
                <w:b/>
                <w:bCs/>
                <w:sz w:val="32"/>
                <w:szCs w:val="32"/>
              </w:rPr>
            </w:pPr>
          </w:p>
        </w:tc>
        <w:tc>
          <w:tcPr>
            <w:tcW w:w="1418" w:type="dxa"/>
            <w:vMerge/>
          </w:tcPr>
          <w:p w:rsidR="003C2BE6" w:rsidRPr="001B2AAF" w:rsidRDefault="003C2BE6" w:rsidP="00B97D64">
            <w:pPr>
              <w:spacing w:line="366" w:lineRule="exact"/>
              <w:rPr>
                <w:rFonts w:ascii="仿宋" w:eastAsia="仿宋" w:hAnsi="仿宋" w:cs="宋体"/>
                <w:b/>
                <w:bCs/>
                <w:sz w:val="32"/>
                <w:szCs w:val="32"/>
              </w:rPr>
            </w:pPr>
          </w:p>
        </w:tc>
      </w:tr>
      <w:tr w:rsidR="001B2AAF" w:rsidRPr="001B2AAF" w:rsidTr="0057410C">
        <w:trPr>
          <w:jc w:val="center"/>
        </w:trPr>
        <w:tc>
          <w:tcPr>
            <w:tcW w:w="13467" w:type="dxa"/>
            <w:gridSpan w:val="10"/>
          </w:tcPr>
          <w:p w:rsidR="003C2BE6" w:rsidRPr="001B2AAF" w:rsidRDefault="003C2BE6" w:rsidP="00B97D64">
            <w:pPr>
              <w:spacing w:line="366" w:lineRule="exact"/>
              <w:rPr>
                <w:rFonts w:ascii="仿宋" w:eastAsia="仿宋" w:hAnsi="仿宋" w:cs="宋体"/>
                <w:b/>
                <w:bCs/>
                <w:sz w:val="32"/>
                <w:szCs w:val="32"/>
              </w:rPr>
            </w:pPr>
            <w:r w:rsidRPr="001B2AAF">
              <w:rPr>
                <w:rFonts w:ascii="仿宋" w:eastAsia="仿宋" w:hAnsi="仿宋" w:cs="宋体" w:hint="eastAsia"/>
                <w:b/>
                <w:bCs/>
                <w:sz w:val="24"/>
                <w:szCs w:val="24"/>
              </w:rPr>
              <w:t>吉林省本地储备项目</w:t>
            </w:r>
          </w:p>
        </w:tc>
      </w:tr>
      <w:tr w:rsidR="001B2AAF" w:rsidRPr="001B2AAF" w:rsidTr="0057410C">
        <w:trPr>
          <w:jc w:val="center"/>
        </w:trPr>
        <w:tc>
          <w:tcPr>
            <w:tcW w:w="709" w:type="dxa"/>
          </w:tcPr>
          <w:p w:rsidR="002E7992" w:rsidRPr="001B2AAF" w:rsidRDefault="003C2BE6" w:rsidP="006D4A74">
            <w:pPr>
              <w:spacing w:line="366" w:lineRule="exact"/>
              <w:jc w:val="center"/>
              <w:rPr>
                <w:rFonts w:ascii="仿宋" w:eastAsia="仿宋" w:hAnsi="仿宋" w:cs="宋体"/>
                <w:sz w:val="24"/>
                <w:szCs w:val="24"/>
              </w:rPr>
            </w:pPr>
            <w:r w:rsidRPr="001B2AAF">
              <w:rPr>
                <w:rFonts w:ascii="仿宋" w:eastAsia="仿宋" w:hAnsi="仿宋" w:cs="宋体" w:hint="eastAsia"/>
                <w:sz w:val="24"/>
                <w:szCs w:val="24"/>
              </w:rPr>
              <w:t>1</w:t>
            </w:r>
          </w:p>
        </w:tc>
        <w:tc>
          <w:tcPr>
            <w:tcW w:w="1276" w:type="dxa"/>
          </w:tcPr>
          <w:p w:rsidR="002E7992" w:rsidRPr="001B2AAF" w:rsidRDefault="002E7992" w:rsidP="00B97D64">
            <w:pPr>
              <w:spacing w:line="366" w:lineRule="exact"/>
              <w:rPr>
                <w:rFonts w:ascii="仿宋" w:eastAsia="仿宋" w:hAnsi="仿宋" w:cs="宋体"/>
                <w:b/>
                <w:bCs/>
                <w:sz w:val="32"/>
                <w:szCs w:val="32"/>
              </w:rPr>
            </w:pPr>
          </w:p>
        </w:tc>
        <w:tc>
          <w:tcPr>
            <w:tcW w:w="1134" w:type="dxa"/>
          </w:tcPr>
          <w:p w:rsidR="002E7992" w:rsidRPr="001B2AAF" w:rsidRDefault="002E7992" w:rsidP="00B97D64">
            <w:pPr>
              <w:spacing w:line="366" w:lineRule="exact"/>
              <w:rPr>
                <w:rFonts w:ascii="仿宋" w:eastAsia="仿宋" w:hAnsi="仿宋" w:cs="宋体"/>
                <w:b/>
                <w:bCs/>
                <w:sz w:val="32"/>
                <w:szCs w:val="32"/>
              </w:rPr>
            </w:pPr>
          </w:p>
        </w:tc>
        <w:tc>
          <w:tcPr>
            <w:tcW w:w="1134" w:type="dxa"/>
          </w:tcPr>
          <w:p w:rsidR="002E7992" w:rsidRPr="001B2AAF" w:rsidRDefault="002E7992" w:rsidP="00B97D64">
            <w:pPr>
              <w:spacing w:line="366" w:lineRule="exact"/>
              <w:rPr>
                <w:rFonts w:ascii="仿宋" w:eastAsia="仿宋" w:hAnsi="仿宋" w:cs="宋体"/>
                <w:b/>
                <w:bCs/>
                <w:sz w:val="32"/>
                <w:szCs w:val="32"/>
              </w:rPr>
            </w:pPr>
          </w:p>
        </w:tc>
        <w:tc>
          <w:tcPr>
            <w:tcW w:w="1843" w:type="dxa"/>
          </w:tcPr>
          <w:p w:rsidR="002E7992" w:rsidRPr="001B2AAF" w:rsidRDefault="002E7992" w:rsidP="00B97D64">
            <w:pPr>
              <w:spacing w:line="366" w:lineRule="exact"/>
              <w:rPr>
                <w:rFonts w:ascii="仿宋" w:eastAsia="仿宋" w:hAnsi="仿宋" w:cs="宋体"/>
                <w:b/>
                <w:bCs/>
                <w:sz w:val="32"/>
                <w:szCs w:val="32"/>
              </w:rPr>
            </w:pPr>
          </w:p>
        </w:tc>
        <w:tc>
          <w:tcPr>
            <w:tcW w:w="1559" w:type="dxa"/>
          </w:tcPr>
          <w:p w:rsidR="002E7992" w:rsidRPr="001B2AAF" w:rsidRDefault="002E7992" w:rsidP="00B97D64">
            <w:pPr>
              <w:spacing w:line="366" w:lineRule="exact"/>
              <w:rPr>
                <w:rFonts w:ascii="仿宋" w:eastAsia="仿宋" w:hAnsi="仿宋" w:cs="宋体"/>
                <w:b/>
                <w:bCs/>
                <w:sz w:val="32"/>
                <w:szCs w:val="32"/>
              </w:rPr>
            </w:pPr>
          </w:p>
        </w:tc>
        <w:tc>
          <w:tcPr>
            <w:tcW w:w="708" w:type="dxa"/>
          </w:tcPr>
          <w:p w:rsidR="002E7992" w:rsidRPr="001B2AAF" w:rsidRDefault="002E7992" w:rsidP="00B97D64">
            <w:pPr>
              <w:spacing w:line="366" w:lineRule="exact"/>
              <w:rPr>
                <w:rFonts w:ascii="仿宋" w:eastAsia="仿宋" w:hAnsi="仿宋" w:cs="宋体"/>
                <w:b/>
                <w:bCs/>
                <w:sz w:val="32"/>
                <w:szCs w:val="32"/>
              </w:rPr>
            </w:pPr>
          </w:p>
        </w:tc>
        <w:tc>
          <w:tcPr>
            <w:tcW w:w="2694" w:type="dxa"/>
          </w:tcPr>
          <w:p w:rsidR="002E7992" w:rsidRPr="001B2AAF" w:rsidRDefault="002E7992" w:rsidP="00B97D64">
            <w:pPr>
              <w:spacing w:line="366" w:lineRule="exact"/>
              <w:rPr>
                <w:rFonts w:ascii="仿宋" w:eastAsia="仿宋" w:hAnsi="仿宋" w:cs="宋体"/>
                <w:b/>
                <w:bCs/>
                <w:sz w:val="32"/>
                <w:szCs w:val="32"/>
              </w:rPr>
            </w:pPr>
          </w:p>
        </w:tc>
        <w:tc>
          <w:tcPr>
            <w:tcW w:w="992" w:type="dxa"/>
          </w:tcPr>
          <w:p w:rsidR="002E7992" w:rsidRPr="001B2AAF" w:rsidRDefault="002E7992" w:rsidP="00B97D64">
            <w:pPr>
              <w:spacing w:line="366" w:lineRule="exact"/>
              <w:rPr>
                <w:rFonts w:ascii="仿宋" w:eastAsia="仿宋" w:hAnsi="仿宋" w:cs="宋体"/>
                <w:b/>
                <w:bCs/>
                <w:sz w:val="32"/>
                <w:szCs w:val="32"/>
              </w:rPr>
            </w:pPr>
          </w:p>
        </w:tc>
        <w:tc>
          <w:tcPr>
            <w:tcW w:w="1418" w:type="dxa"/>
            <w:vAlign w:val="bottom"/>
          </w:tcPr>
          <w:p w:rsidR="002E7992" w:rsidRPr="001B2AAF" w:rsidRDefault="002E7992" w:rsidP="00524F99">
            <w:pPr>
              <w:spacing w:line="262" w:lineRule="exact"/>
              <w:rPr>
                <w:rFonts w:ascii="仿宋" w:eastAsia="仿宋" w:hAnsi="仿宋" w:cs="宋体"/>
                <w:sz w:val="20"/>
                <w:szCs w:val="20"/>
              </w:rPr>
            </w:pPr>
            <w:r w:rsidRPr="001B2AAF">
              <w:rPr>
                <w:rFonts w:ascii="仿宋" w:eastAsia="仿宋" w:hAnsi="仿宋" w:cs="宋体" w:hint="eastAsia"/>
                <w:sz w:val="24"/>
                <w:szCs w:val="24"/>
              </w:rPr>
              <w:t>初步接洽</w:t>
            </w:r>
          </w:p>
        </w:tc>
      </w:tr>
      <w:tr w:rsidR="001B2AAF" w:rsidRPr="001B2AAF" w:rsidTr="0057410C">
        <w:trPr>
          <w:jc w:val="center"/>
        </w:trPr>
        <w:tc>
          <w:tcPr>
            <w:tcW w:w="709" w:type="dxa"/>
          </w:tcPr>
          <w:p w:rsidR="002E7992" w:rsidRPr="001B2AAF" w:rsidRDefault="003C2BE6" w:rsidP="006D4A74">
            <w:pPr>
              <w:spacing w:line="366" w:lineRule="exact"/>
              <w:jc w:val="center"/>
              <w:rPr>
                <w:rFonts w:ascii="仿宋" w:eastAsia="仿宋" w:hAnsi="仿宋" w:cs="宋体"/>
                <w:sz w:val="24"/>
                <w:szCs w:val="24"/>
              </w:rPr>
            </w:pPr>
            <w:r w:rsidRPr="001B2AAF">
              <w:rPr>
                <w:rFonts w:ascii="仿宋" w:eastAsia="仿宋" w:hAnsi="仿宋" w:cs="宋体" w:hint="eastAsia"/>
                <w:sz w:val="24"/>
                <w:szCs w:val="24"/>
              </w:rPr>
              <w:t>2</w:t>
            </w:r>
          </w:p>
        </w:tc>
        <w:tc>
          <w:tcPr>
            <w:tcW w:w="1276" w:type="dxa"/>
          </w:tcPr>
          <w:p w:rsidR="002E7992" w:rsidRPr="001B2AAF" w:rsidRDefault="002E7992" w:rsidP="00B97D64">
            <w:pPr>
              <w:spacing w:line="366" w:lineRule="exact"/>
              <w:rPr>
                <w:rFonts w:ascii="仿宋" w:eastAsia="仿宋" w:hAnsi="仿宋" w:cs="宋体"/>
                <w:b/>
                <w:bCs/>
                <w:sz w:val="32"/>
                <w:szCs w:val="32"/>
              </w:rPr>
            </w:pPr>
          </w:p>
        </w:tc>
        <w:tc>
          <w:tcPr>
            <w:tcW w:w="1134" w:type="dxa"/>
          </w:tcPr>
          <w:p w:rsidR="002E7992" w:rsidRPr="001B2AAF" w:rsidRDefault="002E7992" w:rsidP="00B97D64">
            <w:pPr>
              <w:spacing w:line="366" w:lineRule="exact"/>
              <w:rPr>
                <w:rFonts w:ascii="仿宋" w:eastAsia="仿宋" w:hAnsi="仿宋" w:cs="宋体"/>
                <w:b/>
                <w:bCs/>
                <w:sz w:val="32"/>
                <w:szCs w:val="32"/>
              </w:rPr>
            </w:pPr>
          </w:p>
        </w:tc>
        <w:tc>
          <w:tcPr>
            <w:tcW w:w="1134" w:type="dxa"/>
          </w:tcPr>
          <w:p w:rsidR="002E7992" w:rsidRPr="001B2AAF" w:rsidRDefault="002E7992" w:rsidP="00B97D64">
            <w:pPr>
              <w:spacing w:line="366" w:lineRule="exact"/>
              <w:rPr>
                <w:rFonts w:ascii="仿宋" w:eastAsia="仿宋" w:hAnsi="仿宋" w:cs="宋体"/>
                <w:b/>
                <w:bCs/>
                <w:sz w:val="32"/>
                <w:szCs w:val="32"/>
              </w:rPr>
            </w:pPr>
          </w:p>
        </w:tc>
        <w:tc>
          <w:tcPr>
            <w:tcW w:w="1843" w:type="dxa"/>
          </w:tcPr>
          <w:p w:rsidR="002E7992" w:rsidRPr="001B2AAF" w:rsidRDefault="002E7992" w:rsidP="00B97D64">
            <w:pPr>
              <w:spacing w:line="366" w:lineRule="exact"/>
              <w:rPr>
                <w:rFonts w:ascii="仿宋" w:eastAsia="仿宋" w:hAnsi="仿宋" w:cs="宋体"/>
                <w:b/>
                <w:bCs/>
                <w:sz w:val="32"/>
                <w:szCs w:val="32"/>
              </w:rPr>
            </w:pPr>
          </w:p>
        </w:tc>
        <w:tc>
          <w:tcPr>
            <w:tcW w:w="1559" w:type="dxa"/>
          </w:tcPr>
          <w:p w:rsidR="002E7992" w:rsidRPr="001B2AAF" w:rsidRDefault="002E7992" w:rsidP="00B97D64">
            <w:pPr>
              <w:spacing w:line="366" w:lineRule="exact"/>
              <w:rPr>
                <w:rFonts w:ascii="仿宋" w:eastAsia="仿宋" w:hAnsi="仿宋" w:cs="宋体"/>
                <w:b/>
                <w:bCs/>
                <w:sz w:val="32"/>
                <w:szCs w:val="32"/>
              </w:rPr>
            </w:pPr>
          </w:p>
        </w:tc>
        <w:tc>
          <w:tcPr>
            <w:tcW w:w="708" w:type="dxa"/>
          </w:tcPr>
          <w:p w:rsidR="002E7992" w:rsidRPr="001B2AAF" w:rsidRDefault="002E7992" w:rsidP="00B97D64">
            <w:pPr>
              <w:spacing w:line="366" w:lineRule="exact"/>
              <w:rPr>
                <w:rFonts w:ascii="仿宋" w:eastAsia="仿宋" w:hAnsi="仿宋" w:cs="宋体"/>
                <w:b/>
                <w:bCs/>
                <w:sz w:val="32"/>
                <w:szCs w:val="32"/>
              </w:rPr>
            </w:pPr>
          </w:p>
        </w:tc>
        <w:tc>
          <w:tcPr>
            <w:tcW w:w="2694" w:type="dxa"/>
          </w:tcPr>
          <w:p w:rsidR="002E7992" w:rsidRPr="001B2AAF" w:rsidRDefault="002E7992" w:rsidP="00B97D64">
            <w:pPr>
              <w:spacing w:line="366" w:lineRule="exact"/>
              <w:rPr>
                <w:rFonts w:ascii="仿宋" w:eastAsia="仿宋" w:hAnsi="仿宋" w:cs="宋体"/>
                <w:b/>
                <w:bCs/>
                <w:sz w:val="32"/>
                <w:szCs w:val="32"/>
              </w:rPr>
            </w:pPr>
          </w:p>
        </w:tc>
        <w:tc>
          <w:tcPr>
            <w:tcW w:w="992" w:type="dxa"/>
          </w:tcPr>
          <w:p w:rsidR="002E7992" w:rsidRPr="001B2AAF" w:rsidRDefault="002E7992" w:rsidP="00B97D64">
            <w:pPr>
              <w:spacing w:line="366" w:lineRule="exact"/>
              <w:rPr>
                <w:rFonts w:ascii="仿宋" w:eastAsia="仿宋" w:hAnsi="仿宋" w:cs="宋体"/>
                <w:b/>
                <w:bCs/>
                <w:sz w:val="32"/>
                <w:szCs w:val="32"/>
              </w:rPr>
            </w:pPr>
          </w:p>
        </w:tc>
        <w:tc>
          <w:tcPr>
            <w:tcW w:w="1418" w:type="dxa"/>
            <w:vAlign w:val="bottom"/>
          </w:tcPr>
          <w:p w:rsidR="002E7992" w:rsidRPr="001B2AAF" w:rsidRDefault="003C2BE6" w:rsidP="00513861">
            <w:pPr>
              <w:rPr>
                <w:rFonts w:ascii="仿宋" w:eastAsia="仿宋" w:hAnsi="仿宋" w:cs="宋体"/>
                <w:sz w:val="3"/>
                <w:szCs w:val="3"/>
              </w:rPr>
            </w:pPr>
            <w:r w:rsidRPr="001B2AAF">
              <w:rPr>
                <w:rFonts w:ascii="仿宋" w:eastAsia="仿宋" w:hAnsi="仿宋" w:cs="宋体" w:hint="eastAsia"/>
                <w:sz w:val="24"/>
                <w:szCs w:val="24"/>
              </w:rPr>
              <w:t>已立项</w:t>
            </w:r>
          </w:p>
        </w:tc>
      </w:tr>
      <w:tr w:rsidR="001B2AAF" w:rsidRPr="001B2AAF" w:rsidTr="0057410C">
        <w:trPr>
          <w:jc w:val="center"/>
        </w:trPr>
        <w:tc>
          <w:tcPr>
            <w:tcW w:w="709" w:type="dxa"/>
          </w:tcPr>
          <w:p w:rsidR="002E7992" w:rsidRPr="001B2AAF" w:rsidRDefault="003C2BE6" w:rsidP="006D4A74">
            <w:pPr>
              <w:spacing w:line="366" w:lineRule="exact"/>
              <w:jc w:val="center"/>
              <w:rPr>
                <w:rFonts w:ascii="仿宋" w:eastAsia="仿宋" w:hAnsi="仿宋" w:cs="宋体"/>
                <w:sz w:val="24"/>
                <w:szCs w:val="24"/>
              </w:rPr>
            </w:pPr>
            <w:r w:rsidRPr="001B2AAF">
              <w:rPr>
                <w:rFonts w:ascii="仿宋" w:eastAsia="仿宋" w:hAnsi="仿宋" w:cs="宋体" w:hint="eastAsia"/>
                <w:sz w:val="24"/>
                <w:szCs w:val="24"/>
              </w:rPr>
              <w:t>3</w:t>
            </w:r>
          </w:p>
        </w:tc>
        <w:tc>
          <w:tcPr>
            <w:tcW w:w="1276" w:type="dxa"/>
          </w:tcPr>
          <w:p w:rsidR="002E7992" w:rsidRPr="001B2AAF" w:rsidRDefault="002E7992" w:rsidP="00B97D64">
            <w:pPr>
              <w:spacing w:line="366" w:lineRule="exact"/>
              <w:rPr>
                <w:rFonts w:ascii="仿宋" w:eastAsia="仿宋" w:hAnsi="仿宋" w:cs="宋体"/>
                <w:b/>
                <w:bCs/>
                <w:sz w:val="32"/>
                <w:szCs w:val="32"/>
              </w:rPr>
            </w:pPr>
          </w:p>
        </w:tc>
        <w:tc>
          <w:tcPr>
            <w:tcW w:w="1134" w:type="dxa"/>
          </w:tcPr>
          <w:p w:rsidR="002E7992" w:rsidRPr="001B2AAF" w:rsidRDefault="002E7992" w:rsidP="00B97D64">
            <w:pPr>
              <w:spacing w:line="366" w:lineRule="exact"/>
              <w:rPr>
                <w:rFonts w:ascii="仿宋" w:eastAsia="仿宋" w:hAnsi="仿宋" w:cs="宋体"/>
                <w:b/>
                <w:bCs/>
                <w:sz w:val="32"/>
                <w:szCs w:val="32"/>
              </w:rPr>
            </w:pPr>
          </w:p>
        </w:tc>
        <w:tc>
          <w:tcPr>
            <w:tcW w:w="1134" w:type="dxa"/>
          </w:tcPr>
          <w:p w:rsidR="002E7992" w:rsidRPr="001B2AAF" w:rsidRDefault="002E7992" w:rsidP="00B97D64">
            <w:pPr>
              <w:spacing w:line="366" w:lineRule="exact"/>
              <w:rPr>
                <w:rFonts w:ascii="仿宋" w:eastAsia="仿宋" w:hAnsi="仿宋" w:cs="宋体"/>
                <w:b/>
                <w:bCs/>
                <w:sz w:val="32"/>
                <w:szCs w:val="32"/>
              </w:rPr>
            </w:pPr>
          </w:p>
        </w:tc>
        <w:tc>
          <w:tcPr>
            <w:tcW w:w="1843" w:type="dxa"/>
          </w:tcPr>
          <w:p w:rsidR="002E7992" w:rsidRPr="001B2AAF" w:rsidRDefault="002E7992" w:rsidP="00B97D64">
            <w:pPr>
              <w:spacing w:line="366" w:lineRule="exact"/>
              <w:rPr>
                <w:rFonts w:ascii="仿宋" w:eastAsia="仿宋" w:hAnsi="仿宋" w:cs="宋体"/>
                <w:b/>
                <w:bCs/>
                <w:sz w:val="32"/>
                <w:szCs w:val="32"/>
              </w:rPr>
            </w:pPr>
          </w:p>
        </w:tc>
        <w:tc>
          <w:tcPr>
            <w:tcW w:w="1559" w:type="dxa"/>
          </w:tcPr>
          <w:p w:rsidR="002E7992" w:rsidRPr="001B2AAF" w:rsidRDefault="002E7992" w:rsidP="00B97D64">
            <w:pPr>
              <w:spacing w:line="366" w:lineRule="exact"/>
              <w:rPr>
                <w:rFonts w:ascii="仿宋" w:eastAsia="仿宋" w:hAnsi="仿宋" w:cs="宋体"/>
                <w:b/>
                <w:bCs/>
                <w:sz w:val="32"/>
                <w:szCs w:val="32"/>
              </w:rPr>
            </w:pPr>
          </w:p>
        </w:tc>
        <w:tc>
          <w:tcPr>
            <w:tcW w:w="708" w:type="dxa"/>
          </w:tcPr>
          <w:p w:rsidR="002E7992" w:rsidRPr="001B2AAF" w:rsidRDefault="002E7992" w:rsidP="00B97D64">
            <w:pPr>
              <w:spacing w:line="366" w:lineRule="exact"/>
              <w:rPr>
                <w:rFonts w:ascii="仿宋" w:eastAsia="仿宋" w:hAnsi="仿宋" w:cs="宋体"/>
                <w:b/>
                <w:bCs/>
                <w:sz w:val="32"/>
                <w:szCs w:val="32"/>
              </w:rPr>
            </w:pPr>
          </w:p>
        </w:tc>
        <w:tc>
          <w:tcPr>
            <w:tcW w:w="2694" w:type="dxa"/>
          </w:tcPr>
          <w:p w:rsidR="002E7992" w:rsidRPr="001B2AAF" w:rsidRDefault="002E7992" w:rsidP="00B97D64">
            <w:pPr>
              <w:spacing w:line="366" w:lineRule="exact"/>
              <w:rPr>
                <w:rFonts w:ascii="仿宋" w:eastAsia="仿宋" w:hAnsi="仿宋" w:cs="宋体"/>
                <w:b/>
                <w:bCs/>
                <w:sz w:val="32"/>
                <w:szCs w:val="32"/>
              </w:rPr>
            </w:pPr>
          </w:p>
        </w:tc>
        <w:tc>
          <w:tcPr>
            <w:tcW w:w="992" w:type="dxa"/>
          </w:tcPr>
          <w:p w:rsidR="002E7992" w:rsidRPr="001B2AAF" w:rsidRDefault="002E7992" w:rsidP="00B97D64">
            <w:pPr>
              <w:spacing w:line="366" w:lineRule="exact"/>
              <w:rPr>
                <w:rFonts w:ascii="仿宋" w:eastAsia="仿宋" w:hAnsi="仿宋" w:cs="宋体"/>
                <w:b/>
                <w:bCs/>
                <w:sz w:val="32"/>
                <w:szCs w:val="32"/>
              </w:rPr>
            </w:pPr>
          </w:p>
        </w:tc>
        <w:tc>
          <w:tcPr>
            <w:tcW w:w="1418" w:type="dxa"/>
            <w:vAlign w:val="bottom"/>
          </w:tcPr>
          <w:p w:rsidR="002E7992" w:rsidRPr="001B2AAF" w:rsidRDefault="003C2BE6" w:rsidP="00524F99">
            <w:pPr>
              <w:spacing w:line="262" w:lineRule="exact"/>
              <w:rPr>
                <w:rFonts w:ascii="仿宋" w:eastAsia="仿宋" w:hAnsi="仿宋" w:cs="宋体"/>
                <w:sz w:val="20"/>
                <w:szCs w:val="20"/>
              </w:rPr>
            </w:pPr>
            <w:r w:rsidRPr="001B2AAF">
              <w:rPr>
                <w:rFonts w:ascii="仿宋" w:eastAsia="仿宋" w:hAnsi="仿宋" w:cs="宋体" w:hint="eastAsia"/>
                <w:sz w:val="24"/>
                <w:szCs w:val="24"/>
              </w:rPr>
              <w:t>尽调中</w:t>
            </w:r>
          </w:p>
        </w:tc>
      </w:tr>
      <w:tr w:rsidR="001B2AAF" w:rsidRPr="001B2AAF" w:rsidTr="0057410C">
        <w:trPr>
          <w:jc w:val="center"/>
        </w:trPr>
        <w:tc>
          <w:tcPr>
            <w:tcW w:w="709" w:type="dxa"/>
          </w:tcPr>
          <w:p w:rsidR="003C2BE6" w:rsidRPr="001B2AAF" w:rsidRDefault="003C2BE6" w:rsidP="006D4A74">
            <w:pPr>
              <w:spacing w:line="366" w:lineRule="exact"/>
              <w:jc w:val="center"/>
              <w:rPr>
                <w:rFonts w:ascii="仿宋" w:eastAsia="仿宋" w:hAnsi="仿宋" w:cs="宋体"/>
                <w:sz w:val="24"/>
                <w:szCs w:val="24"/>
              </w:rPr>
            </w:pPr>
            <w:r w:rsidRPr="001B2AAF">
              <w:rPr>
                <w:rFonts w:ascii="仿宋" w:eastAsia="仿宋" w:hAnsi="仿宋" w:cs="宋体" w:hint="eastAsia"/>
                <w:sz w:val="24"/>
                <w:szCs w:val="24"/>
              </w:rPr>
              <w:t>4</w:t>
            </w:r>
          </w:p>
        </w:tc>
        <w:tc>
          <w:tcPr>
            <w:tcW w:w="1276" w:type="dxa"/>
          </w:tcPr>
          <w:p w:rsidR="003C2BE6" w:rsidRPr="001B2AAF" w:rsidRDefault="003C2BE6" w:rsidP="00B97D64">
            <w:pPr>
              <w:spacing w:line="366" w:lineRule="exact"/>
              <w:rPr>
                <w:rFonts w:ascii="仿宋" w:eastAsia="仿宋" w:hAnsi="仿宋" w:cs="宋体"/>
                <w:b/>
                <w:bCs/>
                <w:sz w:val="32"/>
                <w:szCs w:val="32"/>
              </w:rPr>
            </w:pPr>
          </w:p>
        </w:tc>
        <w:tc>
          <w:tcPr>
            <w:tcW w:w="1134" w:type="dxa"/>
          </w:tcPr>
          <w:p w:rsidR="003C2BE6" w:rsidRPr="001B2AAF" w:rsidRDefault="003C2BE6" w:rsidP="00B97D64">
            <w:pPr>
              <w:spacing w:line="366" w:lineRule="exact"/>
              <w:rPr>
                <w:rFonts w:ascii="仿宋" w:eastAsia="仿宋" w:hAnsi="仿宋" w:cs="宋体"/>
                <w:b/>
                <w:bCs/>
                <w:sz w:val="32"/>
                <w:szCs w:val="32"/>
              </w:rPr>
            </w:pPr>
          </w:p>
        </w:tc>
        <w:tc>
          <w:tcPr>
            <w:tcW w:w="1134" w:type="dxa"/>
          </w:tcPr>
          <w:p w:rsidR="003C2BE6" w:rsidRPr="001B2AAF" w:rsidRDefault="003C2BE6" w:rsidP="00B97D64">
            <w:pPr>
              <w:spacing w:line="366" w:lineRule="exact"/>
              <w:rPr>
                <w:rFonts w:ascii="仿宋" w:eastAsia="仿宋" w:hAnsi="仿宋" w:cs="宋体"/>
                <w:b/>
                <w:bCs/>
                <w:sz w:val="32"/>
                <w:szCs w:val="32"/>
              </w:rPr>
            </w:pPr>
          </w:p>
        </w:tc>
        <w:tc>
          <w:tcPr>
            <w:tcW w:w="1843" w:type="dxa"/>
          </w:tcPr>
          <w:p w:rsidR="003C2BE6" w:rsidRPr="001B2AAF" w:rsidRDefault="003C2BE6" w:rsidP="00B97D64">
            <w:pPr>
              <w:spacing w:line="366" w:lineRule="exact"/>
              <w:rPr>
                <w:rFonts w:ascii="仿宋" w:eastAsia="仿宋" w:hAnsi="仿宋" w:cs="宋体"/>
                <w:b/>
                <w:bCs/>
                <w:sz w:val="32"/>
                <w:szCs w:val="32"/>
              </w:rPr>
            </w:pPr>
          </w:p>
        </w:tc>
        <w:tc>
          <w:tcPr>
            <w:tcW w:w="1559" w:type="dxa"/>
          </w:tcPr>
          <w:p w:rsidR="003C2BE6" w:rsidRPr="001B2AAF" w:rsidRDefault="003C2BE6" w:rsidP="00B97D64">
            <w:pPr>
              <w:spacing w:line="366" w:lineRule="exact"/>
              <w:rPr>
                <w:rFonts w:ascii="仿宋" w:eastAsia="仿宋" w:hAnsi="仿宋" w:cs="宋体"/>
                <w:b/>
                <w:bCs/>
                <w:sz w:val="32"/>
                <w:szCs w:val="32"/>
              </w:rPr>
            </w:pPr>
          </w:p>
        </w:tc>
        <w:tc>
          <w:tcPr>
            <w:tcW w:w="708" w:type="dxa"/>
          </w:tcPr>
          <w:p w:rsidR="003C2BE6" w:rsidRPr="001B2AAF" w:rsidRDefault="003C2BE6" w:rsidP="00B97D64">
            <w:pPr>
              <w:spacing w:line="366" w:lineRule="exact"/>
              <w:rPr>
                <w:rFonts w:ascii="仿宋" w:eastAsia="仿宋" w:hAnsi="仿宋" w:cs="宋体"/>
                <w:b/>
                <w:bCs/>
                <w:sz w:val="32"/>
                <w:szCs w:val="32"/>
              </w:rPr>
            </w:pPr>
          </w:p>
        </w:tc>
        <w:tc>
          <w:tcPr>
            <w:tcW w:w="2694" w:type="dxa"/>
          </w:tcPr>
          <w:p w:rsidR="003C2BE6" w:rsidRPr="001B2AAF" w:rsidRDefault="003C2BE6" w:rsidP="00B97D64">
            <w:pPr>
              <w:spacing w:line="366" w:lineRule="exact"/>
              <w:rPr>
                <w:rFonts w:ascii="仿宋" w:eastAsia="仿宋" w:hAnsi="仿宋" w:cs="宋体"/>
                <w:b/>
                <w:bCs/>
                <w:sz w:val="32"/>
                <w:szCs w:val="32"/>
              </w:rPr>
            </w:pPr>
          </w:p>
        </w:tc>
        <w:tc>
          <w:tcPr>
            <w:tcW w:w="992" w:type="dxa"/>
          </w:tcPr>
          <w:p w:rsidR="003C2BE6" w:rsidRPr="001B2AAF" w:rsidRDefault="003C2BE6" w:rsidP="00B97D64">
            <w:pPr>
              <w:spacing w:line="366" w:lineRule="exact"/>
              <w:rPr>
                <w:rFonts w:ascii="仿宋" w:eastAsia="仿宋" w:hAnsi="仿宋" w:cs="宋体"/>
                <w:b/>
                <w:bCs/>
                <w:sz w:val="32"/>
                <w:szCs w:val="32"/>
              </w:rPr>
            </w:pPr>
          </w:p>
        </w:tc>
        <w:tc>
          <w:tcPr>
            <w:tcW w:w="1418" w:type="dxa"/>
            <w:vAlign w:val="bottom"/>
          </w:tcPr>
          <w:p w:rsidR="003C2BE6" w:rsidRPr="001B2AAF" w:rsidRDefault="003C2BE6" w:rsidP="00524F99">
            <w:pPr>
              <w:spacing w:line="262" w:lineRule="exact"/>
              <w:rPr>
                <w:rFonts w:ascii="仿宋" w:eastAsia="仿宋" w:hAnsi="仿宋" w:cs="宋体"/>
                <w:sz w:val="20"/>
                <w:szCs w:val="20"/>
              </w:rPr>
            </w:pPr>
            <w:r w:rsidRPr="001B2AAF">
              <w:rPr>
                <w:rFonts w:ascii="仿宋" w:eastAsia="仿宋" w:hAnsi="仿宋" w:cs="宋体" w:hint="eastAsia"/>
                <w:sz w:val="24"/>
                <w:szCs w:val="24"/>
              </w:rPr>
              <w:t>完成尽调</w:t>
            </w:r>
          </w:p>
        </w:tc>
      </w:tr>
      <w:tr w:rsidR="001B2AAF" w:rsidRPr="001B2AAF" w:rsidTr="0057410C">
        <w:trPr>
          <w:jc w:val="center"/>
        </w:trPr>
        <w:tc>
          <w:tcPr>
            <w:tcW w:w="709" w:type="dxa"/>
          </w:tcPr>
          <w:p w:rsidR="003C2BE6" w:rsidRPr="001B2AAF" w:rsidRDefault="003C2BE6" w:rsidP="006D4A74">
            <w:pPr>
              <w:spacing w:line="366" w:lineRule="exact"/>
              <w:jc w:val="center"/>
              <w:rPr>
                <w:rFonts w:ascii="仿宋" w:eastAsia="仿宋" w:hAnsi="仿宋" w:cs="宋体"/>
                <w:sz w:val="24"/>
                <w:szCs w:val="24"/>
              </w:rPr>
            </w:pPr>
            <w:r w:rsidRPr="001B2AAF">
              <w:rPr>
                <w:rFonts w:ascii="仿宋" w:eastAsia="仿宋" w:hAnsi="仿宋" w:cs="宋体" w:hint="eastAsia"/>
                <w:sz w:val="24"/>
                <w:szCs w:val="24"/>
              </w:rPr>
              <w:t>5</w:t>
            </w:r>
          </w:p>
        </w:tc>
        <w:tc>
          <w:tcPr>
            <w:tcW w:w="1276" w:type="dxa"/>
          </w:tcPr>
          <w:p w:rsidR="003C2BE6" w:rsidRPr="001B2AAF" w:rsidRDefault="003C2BE6" w:rsidP="00B97D64">
            <w:pPr>
              <w:spacing w:line="366" w:lineRule="exact"/>
              <w:rPr>
                <w:rFonts w:ascii="仿宋" w:eastAsia="仿宋" w:hAnsi="仿宋" w:cs="宋体"/>
                <w:b/>
                <w:bCs/>
                <w:sz w:val="32"/>
                <w:szCs w:val="32"/>
              </w:rPr>
            </w:pPr>
          </w:p>
        </w:tc>
        <w:tc>
          <w:tcPr>
            <w:tcW w:w="1134" w:type="dxa"/>
          </w:tcPr>
          <w:p w:rsidR="003C2BE6" w:rsidRPr="001B2AAF" w:rsidRDefault="003C2BE6" w:rsidP="00B97D64">
            <w:pPr>
              <w:spacing w:line="366" w:lineRule="exact"/>
              <w:rPr>
                <w:rFonts w:ascii="仿宋" w:eastAsia="仿宋" w:hAnsi="仿宋" w:cs="宋体"/>
                <w:b/>
                <w:bCs/>
                <w:sz w:val="32"/>
                <w:szCs w:val="32"/>
              </w:rPr>
            </w:pPr>
          </w:p>
        </w:tc>
        <w:tc>
          <w:tcPr>
            <w:tcW w:w="1134" w:type="dxa"/>
          </w:tcPr>
          <w:p w:rsidR="003C2BE6" w:rsidRPr="001B2AAF" w:rsidRDefault="003C2BE6" w:rsidP="00B97D64">
            <w:pPr>
              <w:spacing w:line="366" w:lineRule="exact"/>
              <w:rPr>
                <w:rFonts w:ascii="仿宋" w:eastAsia="仿宋" w:hAnsi="仿宋" w:cs="宋体"/>
                <w:b/>
                <w:bCs/>
                <w:sz w:val="32"/>
                <w:szCs w:val="32"/>
              </w:rPr>
            </w:pPr>
          </w:p>
        </w:tc>
        <w:tc>
          <w:tcPr>
            <w:tcW w:w="1843" w:type="dxa"/>
          </w:tcPr>
          <w:p w:rsidR="003C2BE6" w:rsidRPr="001B2AAF" w:rsidRDefault="003C2BE6" w:rsidP="00B97D64">
            <w:pPr>
              <w:spacing w:line="366" w:lineRule="exact"/>
              <w:rPr>
                <w:rFonts w:ascii="仿宋" w:eastAsia="仿宋" w:hAnsi="仿宋" w:cs="宋体"/>
                <w:b/>
                <w:bCs/>
                <w:sz w:val="32"/>
                <w:szCs w:val="32"/>
              </w:rPr>
            </w:pPr>
          </w:p>
        </w:tc>
        <w:tc>
          <w:tcPr>
            <w:tcW w:w="1559" w:type="dxa"/>
          </w:tcPr>
          <w:p w:rsidR="003C2BE6" w:rsidRPr="001B2AAF" w:rsidRDefault="003C2BE6" w:rsidP="00B97D64">
            <w:pPr>
              <w:spacing w:line="366" w:lineRule="exact"/>
              <w:rPr>
                <w:rFonts w:ascii="仿宋" w:eastAsia="仿宋" w:hAnsi="仿宋" w:cs="宋体"/>
                <w:b/>
                <w:bCs/>
                <w:sz w:val="32"/>
                <w:szCs w:val="32"/>
              </w:rPr>
            </w:pPr>
          </w:p>
        </w:tc>
        <w:tc>
          <w:tcPr>
            <w:tcW w:w="708" w:type="dxa"/>
          </w:tcPr>
          <w:p w:rsidR="003C2BE6" w:rsidRPr="001B2AAF" w:rsidRDefault="003C2BE6" w:rsidP="00B97D64">
            <w:pPr>
              <w:spacing w:line="366" w:lineRule="exact"/>
              <w:rPr>
                <w:rFonts w:ascii="仿宋" w:eastAsia="仿宋" w:hAnsi="仿宋" w:cs="宋体"/>
                <w:b/>
                <w:bCs/>
                <w:sz w:val="32"/>
                <w:szCs w:val="32"/>
              </w:rPr>
            </w:pPr>
          </w:p>
        </w:tc>
        <w:tc>
          <w:tcPr>
            <w:tcW w:w="2694" w:type="dxa"/>
          </w:tcPr>
          <w:p w:rsidR="003C2BE6" w:rsidRPr="001B2AAF" w:rsidRDefault="003C2BE6" w:rsidP="00B97D64">
            <w:pPr>
              <w:spacing w:line="366" w:lineRule="exact"/>
              <w:rPr>
                <w:rFonts w:ascii="仿宋" w:eastAsia="仿宋" w:hAnsi="仿宋" w:cs="宋体"/>
                <w:b/>
                <w:bCs/>
                <w:sz w:val="32"/>
                <w:szCs w:val="32"/>
              </w:rPr>
            </w:pPr>
          </w:p>
        </w:tc>
        <w:tc>
          <w:tcPr>
            <w:tcW w:w="992" w:type="dxa"/>
          </w:tcPr>
          <w:p w:rsidR="003C2BE6" w:rsidRPr="001B2AAF" w:rsidRDefault="003C2BE6" w:rsidP="00B97D64">
            <w:pPr>
              <w:spacing w:line="366" w:lineRule="exact"/>
              <w:rPr>
                <w:rFonts w:ascii="仿宋" w:eastAsia="仿宋" w:hAnsi="仿宋" w:cs="宋体"/>
                <w:b/>
                <w:bCs/>
                <w:sz w:val="32"/>
                <w:szCs w:val="32"/>
              </w:rPr>
            </w:pPr>
          </w:p>
        </w:tc>
        <w:tc>
          <w:tcPr>
            <w:tcW w:w="1418" w:type="dxa"/>
            <w:vAlign w:val="bottom"/>
          </w:tcPr>
          <w:p w:rsidR="003C2BE6" w:rsidRPr="001B2AAF" w:rsidRDefault="003C2BE6" w:rsidP="00513861">
            <w:pPr>
              <w:rPr>
                <w:rFonts w:ascii="仿宋" w:eastAsia="仿宋" w:hAnsi="仿宋" w:cs="宋体"/>
                <w:sz w:val="3"/>
                <w:szCs w:val="3"/>
              </w:rPr>
            </w:pPr>
            <w:r w:rsidRPr="001B2AAF">
              <w:rPr>
                <w:rFonts w:ascii="仿宋" w:eastAsia="仿宋" w:hAnsi="仿宋" w:cs="宋体" w:hint="eastAsia"/>
                <w:sz w:val="24"/>
                <w:szCs w:val="24"/>
              </w:rPr>
              <w:t>完成投决</w:t>
            </w:r>
          </w:p>
        </w:tc>
      </w:tr>
      <w:tr w:rsidR="001B2AAF" w:rsidRPr="001B2AAF" w:rsidTr="0057410C">
        <w:trPr>
          <w:jc w:val="center"/>
        </w:trPr>
        <w:tc>
          <w:tcPr>
            <w:tcW w:w="709" w:type="dxa"/>
          </w:tcPr>
          <w:p w:rsidR="003C2BE6" w:rsidRPr="001B2AAF" w:rsidRDefault="003C2BE6" w:rsidP="006D4A74">
            <w:pPr>
              <w:spacing w:line="366" w:lineRule="exact"/>
              <w:jc w:val="center"/>
              <w:rPr>
                <w:rFonts w:ascii="仿宋" w:eastAsia="仿宋" w:hAnsi="仿宋" w:cs="宋体"/>
                <w:sz w:val="24"/>
                <w:szCs w:val="24"/>
              </w:rPr>
            </w:pPr>
            <w:r w:rsidRPr="001B2AAF">
              <w:rPr>
                <w:rFonts w:ascii="仿宋" w:eastAsia="仿宋" w:hAnsi="仿宋" w:cs="宋体" w:hint="eastAsia"/>
                <w:sz w:val="24"/>
                <w:szCs w:val="24"/>
              </w:rPr>
              <w:t>6</w:t>
            </w:r>
          </w:p>
        </w:tc>
        <w:tc>
          <w:tcPr>
            <w:tcW w:w="1276" w:type="dxa"/>
          </w:tcPr>
          <w:p w:rsidR="003C2BE6" w:rsidRPr="001B2AAF" w:rsidRDefault="003C2BE6" w:rsidP="00B97D64">
            <w:pPr>
              <w:spacing w:line="366" w:lineRule="exact"/>
              <w:rPr>
                <w:rFonts w:ascii="仿宋" w:eastAsia="仿宋" w:hAnsi="仿宋" w:cs="宋体"/>
                <w:b/>
                <w:bCs/>
                <w:sz w:val="32"/>
                <w:szCs w:val="32"/>
              </w:rPr>
            </w:pPr>
          </w:p>
        </w:tc>
        <w:tc>
          <w:tcPr>
            <w:tcW w:w="1134" w:type="dxa"/>
          </w:tcPr>
          <w:p w:rsidR="003C2BE6" w:rsidRPr="001B2AAF" w:rsidRDefault="003C2BE6" w:rsidP="00B97D64">
            <w:pPr>
              <w:spacing w:line="366" w:lineRule="exact"/>
              <w:rPr>
                <w:rFonts w:ascii="仿宋" w:eastAsia="仿宋" w:hAnsi="仿宋" w:cs="宋体"/>
                <w:b/>
                <w:bCs/>
                <w:sz w:val="32"/>
                <w:szCs w:val="32"/>
              </w:rPr>
            </w:pPr>
          </w:p>
        </w:tc>
        <w:tc>
          <w:tcPr>
            <w:tcW w:w="1134" w:type="dxa"/>
          </w:tcPr>
          <w:p w:rsidR="003C2BE6" w:rsidRPr="001B2AAF" w:rsidRDefault="003C2BE6" w:rsidP="00B97D64">
            <w:pPr>
              <w:spacing w:line="366" w:lineRule="exact"/>
              <w:rPr>
                <w:rFonts w:ascii="仿宋" w:eastAsia="仿宋" w:hAnsi="仿宋" w:cs="宋体"/>
                <w:b/>
                <w:bCs/>
                <w:sz w:val="32"/>
                <w:szCs w:val="32"/>
              </w:rPr>
            </w:pPr>
          </w:p>
        </w:tc>
        <w:tc>
          <w:tcPr>
            <w:tcW w:w="1843" w:type="dxa"/>
          </w:tcPr>
          <w:p w:rsidR="003C2BE6" w:rsidRPr="001B2AAF" w:rsidRDefault="003C2BE6" w:rsidP="00B97D64">
            <w:pPr>
              <w:spacing w:line="366" w:lineRule="exact"/>
              <w:rPr>
                <w:rFonts w:ascii="仿宋" w:eastAsia="仿宋" w:hAnsi="仿宋" w:cs="宋体"/>
                <w:b/>
                <w:bCs/>
                <w:sz w:val="32"/>
                <w:szCs w:val="32"/>
              </w:rPr>
            </w:pPr>
          </w:p>
        </w:tc>
        <w:tc>
          <w:tcPr>
            <w:tcW w:w="1559" w:type="dxa"/>
          </w:tcPr>
          <w:p w:rsidR="003C2BE6" w:rsidRPr="001B2AAF" w:rsidRDefault="003C2BE6" w:rsidP="00B97D64">
            <w:pPr>
              <w:spacing w:line="366" w:lineRule="exact"/>
              <w:rPr>
                <w:rFonts w:ascii="仿宋" w:eastAsia="仿宋" w:hAnsi="仿宋" w:cs="宋体"/>
                <w:b/>
                <w:bCs/>
                <w:sz w:val="32"/>
                <w:szCs w:val="32"/>
              </w:rPr>
            </w:pPr>
          </w:p>
        </w:tc>
        <w:tc>
          <w:tcPr>
            <w:tcW w:w="708" w:type="dxa"/>
          </w:tcPr>
          <w:p w:rsidR="003C2BE6" w:rsidRPr="001B2AAF" w:rsidRDefault="003C2BE6" w:rsidP="00B97D64">
            <w:pPr>
              <w:spacing w:line="366" w:lineRule="exact"/>
              <w:rPr>
                <w:rFonts w:ascii="仿宋" w:eastAsia="仿宋" w:hAnsi="仿宋" w:cs="宋体"/>
                <w:b/>
                <w:bCs/>
                <w:sz w:val="32"/>
                <w:szCs w:val="32"/>
              </w:rPr>
            </w:pPr>
          </w:p>
        </w:tc>
        <w:tc>
          <w:tcPr>
            <w:tcW w:w="2694" w:type="dxa"/>
          </w:tcPr>
          <w:p w:rsidR="003C2BE6" w:rsidRPr="001B2AAF" w:rsidRDefault="003C2BE6" w:rsidP="00B97D64">
            <w:pPr>
              <w:spacing w:line="366" w:lineRule="exact"/>
              <w:rPr>
                <w:rFonts w:ascii="仿宋" w:eastAsia="仿宋" w:hAnsi="仿宋" w:cs="宋体"/>
                <w:b/>
                <w:bCs/>
                <w:sz w:val="32"/>
                <w:szCs w:val="32"/>
              </w:rPr>
            </w:pPr>
          </w:p>
        </w:tc>
        <w:tc>
          <w:tcPr>
            <w:tcW w:w="992" w:type="dxa"/>
          </w:tcPr>
          <w:p w:rsidR="003C2BE6" w:rsidRPr="001B2AAF" w:rsidRDefault="003C2BE6" w:rsidP="00B97D64">
            <w:pPr>
              <w:spacing w:line="366" w:lineRule="exact"/>
              <w:rPr>
                <w:rFonts w:ascii="仿宋" w:eastAsia="仿宋" w:hAnsi="仿宋" w:cs="宋体"/>
                <w:b/>
                <w:bCs/>
                <w:sz w:val="32"/>
                <w:szCs w:val="32"/>
              </w:rPr>
            </w:pPr>
          </w:p>
        </w:tc>
        <w:tc>
          <w:tcPr>
            <w:tcW w:w="1418" w:type="dxa"/>
            <w:vAlign w:val="bottom"/>
          </w:tcPr>
          <w:p w:rsidR="003C2BE6" w:rsidRPr="001B2AAF" w:rsidRDefault="003C2BE6" w:rsidP="00524F99">
            <w:pPr>
              <w:spacing w:line="262" w:lineRule="exact"/>
              <w:rPr>
                <w:rFonts w:ascii="仿宋" w:eastAsia="仿宋" w:hAnsi="仿宋" w:cs="宋体"/>
                <w:sz w:val="20"/>
                <w:szCs w:val="20"/>
              </w:rPr>
            </w:pPr>
            <w:r w:rsidRPr="001B2AAF">
              <w:rPr>
                <w:rFonts w:ascii="仿宋" w:eastAsia="仿宋" w:hAnsi="仿宋" w:cs="宋体" w:hint="eastAsia"/>
                <w:sz w:val="24"/>
                <w:szCs w:val="24"/>
              </w:rPr>
              <w:t>已签署协议</w:t>
            </w:r>
          </w:p>
        </w:tc>
      </w:tr>
      <w:tr w:rsidR="001B2AAF" w:rsidRPr="001B2AAF" w:rsidTr="0057410C">
        <w:trPr>
          <w:jc w:val="center"/>
        </w:trPr>
        <w:tc>
          <w:tcPr>
            <w:tcW w:w="709" w:type="dxa"/>
          </w:tcPr>
          <w:p w:rsidR="002E7992" w:rsidRPr="001B2AAF" w:rsidRDefault="003C2BE6" w:rsidP="006D4A74">
            <w:pPr>
              <w:spacing w:line="366" w:lineRule="exact"/>
              <w:jc w:val="center"/>
              <w:rPr>
                <w:rFonts w:ascii="仿宋" w:eastAsia="仿宋" w:hAnsi="仿宋" w:cs="宋体"/>
                <w:b/>
                <w:bCs/>
                <w:sz w:val="32"/>
                <w:szCs w:val="32"/>
              </w:rPr>
            </w:pPr>
            <w:r w:rsidRPr="001B2AAF">
              <w:rPr>
                <w:rFonts w:ascii="仿宋" w:eastAsia="仿宋" w:hAnsi="仿宋" w:cs="宋体" w:hint="eastAsia"/>
                <w:sz w:val="24"/>
                <w:szCs w:val="24"/>
              </w:rPr>
              <w:t>合计</w:t>
            </w:r>
          </w:p>
        </w:tc>
        <w:tc>
          <w:tcPr>
            <w:tcW w:w="1276" w:type="dxa"/>
          </w:tcPr>
          <w:p w:rsidR="002E7992" w:rsidRPr="001B2AAF" w:rsidRDefault="002E7992" w:rsidP="00B97D64">
            <w:pPr>
              <w:spacing w:line="366" w:lineRule="exact"/>
              <w:rPr>
                <w:rFonts w:ascii="仿宋" w:eastAsia="仿宋" w:hAnsi="仿宋" w:cs="宋体"/>
                <w:b/>
                <w:bCs/>
                <w:sz w:val="32"/>
                <w:szCs w:val="32"/>
              </w:rPr>
            </w:pPr>
          </w:p>
        </w:tc>
        <w:tc>
          <w:tcPr>
            <w:tcW w:w="1134" w:type="dxa"/>
          </w:tcPr>
          <w:p w:rsidR="002E7992" w:rsidRPr="001B2AAF" w:rsidRDefault="002E7992" w:rsidP="00B97D64">
            <w:pPr>
              <w:spacing w:line="366" w:lineRule="exact"/>
              <w:rPr>
                <w:rFonts w:ascii="仿宋" w:eastAsia="仿宋" w:hAnsi="仿宋" w:cs="宋体"/>
                <w:b/>
                <w:bCs/>
                <w:sz w:val="32"/>
                <w:szCs w:val="32"/>
              </w:rPr>
            </w:pPr>
          </w:p>
        </w:tc>
        <w:tc>
          <w:tcPr>
            <w:tcW w:w="1134" w:type="dxa"/>
          </w:tcPr>
          <w:p w:rsidR="002E7992" w:rsidRPr="001B2AAF" w:rsidRDefault="002E7992" w:rsidP="00B97D64">
            <w:pPr>
              <w:spacing w:line="366" w:lineRule="exact"/>
              <w:rPr>
                <w:rFonts w:ascii="仿宋" w:eastAsia="仿宋" w:hAnsi="仿宋" w:cs="宋体"/>
                <w:b/>
                <w:bCs/>
                <w:sz w:val="32"/>
                <w:szCs w:val="32"/>
              </w:rPr>
            </w:pPr>
          </w:p>
        </w:tc>
        <w:tc>
          <w:tcPr>
            <w:tcW w:w="1843" w:type="dxa"/>
          </w:tcPr>
          <w:p w:rsidR="002E7992" w:rsidRPr="001B2AAF" w:rsidRDefault="002E7992" w:rsidP="00B97D64">
            <w:pPr>
              <w:spacing w:line="366" w:lineRule="exact"/>
              <w:rPr>
                <w:rFonts w:ascii="仿宋" w:eastAsia="仿宋" w:hAnsi="仿宋" w:cs="宋体"/>
                <w:b/>
                <w:bCs/>
                <w:sz w:val="32"/>
                <w:szCs w:val="32"/>
              </w:rPr>
            </w:pPr>
          </w:p>
        </w:tc>
        <w:tc>
          <w:tcPr>
            <w:tcW w:w="1559" w:type="dxa"/>
          </w:tcPr>
          <w:p w:rsidR="002E7992" w:rsidRPr="001B2AAF" w:rsidRDefault="002E7992" w:rsidP="00B97D64">
            <w:pPr>
              <w:spacing w:line="366" w:lineRule="exact"/>
              <w:rPr>
                <w:rFonts w:ascii="仿宋" w:eastAsia="仿宋" w:hAnsi="仿宋" w:cs="宋体"/>
                <w:b/>
                <w:bCs/>
                <w:sz w:val="32"/>
                <w:szCs w:val="32"/>
              </w:rPr>
            </w:pPr>
          </w:p>
        </w:tc>
        <w:tc>
          <w:tcPr>
            <w:tcW w:w="708" w:type="dxa"/>
          </w:tcPr>
          <w:p w:rsidR="002E7992" w:rsidRPr="001B2AAF" w:rsidRDefault="002E7992" w:rsidP="00B97D64">
            <w:pPr>
              <w:spacing w:line="366" w:lineRule="exact"/>
              <w:rPr>
                <w:rFonts w:ascii="仿宋" w:eastAsia="仿宋" w:hAnsi="仿宋" w:cs="宋体"/>
                <w:b/>
                <w:bCs/>
                <w:sz w:val="32"/>
                <w:szCs w:val="32"/>
              </w:rPr>
            </w:pPr>
          </w:p>
        </w:tc>
        <w:tc>
          <w:tcPr>
            <w:tcW w:w="2694" w:type="dxa"/>
          </w:tcPr>
          <w:p w:rsidR="002E7992" w:rsidRPr="001B2AAF" w:rsidRDefault="002E7992" w:rsidP="00B97D64">
            <w:pPr>
              <w:spacing w:line="366" w:lineRule="exact"/>
              <w:rPr>
                <w:rFonts w:ascii="仿宋" w:eastAsia="仿宋" w:hAnsi="仿宋" w:cs="宋体"/>
                <w:b/>
                <w:bCs/>
                <w:sz w:val="32"/>
                <w:szCs w:val="32"/>
              </w:rPr>
            </w:pPr>
          </w:p>
        </w:tc>
        <w:tc>
          <w:tcPr>
            <w:tcW w:w="992" w:type="dxa"/>
          </w:tcPr>
          <w:p w:rsidR="002E7992" w:rsidRPr="001B2AAF" w:rsidRDefault="002E7992" w:rsidP="00B97D64">
            <w:pPr>
              <w:spacing w:line="366" w:lineRule="exact"/>
              <w:rPr>
                <w:rFonts w:ascii="仿宋" w:eastAsia="仿宋" w:hAnsi="仿宋" w:cs="宋体"/>
                <w:b/>
                <w:bCs/>
                <w:sz w:val="32"/>
                <w:szCs w:val="32"/>
              </w:rPr>
            </w:pPr>
          </w:p>
        </w:tc>
        <w:tc>
          <w:tcPr>
            <w:tcW w:w="1418" w:type="dxa"/>
          </w:tcPr>
          <w:p w:rsidR="002E7992" w:rsidRPr="001B2AAF" w:rsidRDefault="002E7992" w:rsidP="00B97D64">
            <w:pPr>
              <w:spacing w:line="366" w:lineRule="exact"/>
              <w:rPr>
                <w:rFonts w:ascii="仿宋" w:eastAsia="仿宋" w:hAnsi="仿宋" w:cs="宋体"/>
                <w:b/>
                <w:bCs/>
                <w:sz w:val="32"/>
                <w:szCs w:val="32"/>
              </w:rPr>
            </w:pPr>
          </w:p>
        </w:tc>
      </w:tr>
      <w:tr w:rsidR="001B2AAF" w:rsidRPr="001B2AAF" w:rsidTr="0057410C">
        <w:trPr>
          <w:jc w:val="center"/>
        </w:trPr>
        <w:tc>
          <w:tcPr>
            <w:tcW w:w="13467" w:type="dxa"/>
            <w:gridSpan w:val="10"/>
          </w:tcPr>
          <w:p w:rsidR="00524F99" w:rsidRPr="001B2AAF" w:rsidRDefault="00524F99" w:rsidP="00B97D64">
            <w:pPr>
              <w:spacing w:line="366" w:lineRule="exact"/>
              <w:rPr>
                <w:rFonts w:ascii="仿宋" w:eastAsia="仿宋" w:hAnsi="仿宋" w:cs="宋体"/>
                <w:b/>
                <w:bCs/>
                <w:sz w:val="32"/>
                <w:szCs w:val="32"/>
              </w:rPr>
            </w:pPr>
            <w:r w:rsidRPr="001B2AAF">
              <w:rPr>
                <w:rFonts w:ascii="仿宋" w:eastAsia="仿宋" w:hAnsi="仿宋" w:cs="宋体" w:hint="eastAsia"/>
                <w:b/>
                <w:bCs/>
                <w:sz w:val="24"/>
                <w:szCs w:val="24"/>
              </w:rPr>
              <w:t>外地迁移或在吉林省内落户项目</w:t>
            </w:r>
          </w:p>
        </w:tc>
      </w:tr>
      <w:tr w:rsidR="001B2AAF" w:rsidRPr="001B2AAF" w:rsidTr="0057410C">
        <w:trPr>
          <w:jc w:val="center"/>
        </w:trPr>
        <w:tc>
          <w:tcPr>
            <w:tcW w:w="709" w:type="dxa"/>
          </w:tcPr>
          <w:p w:rsidR="00524F99" w:rsidRPr="001B2AAF" w:rsidRDefault="00524F99" w:rsidP="006D4A74">
            <w:pPr>
              <w:spacing w:line="366" w:lineRule="exact"/>
              <w:jc w:val="center"/>
              <w:rPr>
                <w:rFonts w:ascii="仿宋" w:eastAsia="仿宋" w:hAnsi="仿宋" w:cs="宋体"/>
                <w:bCs/>
                <w:sz w:val="24"/>
                <w:szCs w:val="24"/>
              </w:rPr>
            </w:pPr>
            <w:r w:rsidRPr="001B2AAF">
              <w:rPr>
                <w:rFonts w:ascii="仿宋" w:eastAsia="仿宋" w:hAnsi="仿宋" w:cs="宋体" w:hint="eastAsia"/>
                <w:bCs/>
                <w:sz w:val="24"/>
                <w:szCs w:val="24"/>
              </w:rPr>
              <w:t>1</w:t>
            </w:r>
          </w:p>
        </w:tc>
        <w:tc>
          <w:tcPr>
            <w:tcW w:w="1276" w:type="dxa"/>
          </w:tcPr>
          <w:p w:rsidR="00524F99" w:rsidRPr="001B2AAF" w:rsidRDefault="00524F99" w:rsidP="00B97D64">
            <w:pPr>
              <w:spacing w:line="366" w:lineRule="exact"/>
              <w:rPr>
                <w:rFonts w:ascii="仿宋" w:eastAsia="仿宋" w:hAnsi="仿宋" w:cs="宋体"/>
                <w:b/>
                <w:bCs/>
                <w:sz w:val="32"/>
                <w:szCs w:val="32"/>
              </w:rPr>
            </w:pPr>
          </w:p>
        </w:tc>
        <w:tc>
          <w:tcPr>
            <w:tcW w:w="1134" w:type="dxa"/>
          </w:tcPr>
          <w:p w:rsidR="00524F99" w:rsidRPr="001B2AAF" w:rsidRDefault="00524F99" w:rsidP="00B97D64">
            <w:pPr>
              <w:spacing w:line="366" w:lineRule="exact"/>
              <w:rPr>
                <w:rFonts w:ascii="仿宋" w:eastAsia="仿宋" w:hAnsi="仿宋" w:cs="宋体"/>
                <w:b/>
                <w:bCs/>
                <w:sz w:val="32"/>
                <w:szCs w:val="32"/>
              </w:rPr>
            </w:pPr>
          </w:p>
        </w:tc>
        <w:tc>
          <w:tcPr>
            <w:tcW w:w="1134" w:type="dxa"/>
          </w:tcPr>
          <w:p w:rsidR="00524F99" w:rsidRPr="001B2AAF" w:rsidRDefault="00524F99" w:rsidP="00B97D64">
            <w:pPr>
              <w:spacing w:line="366" w:lineRule="exact"/>
              <w:rPr>
                <w:rFonts w:ascii="仿宋" w:eastAsia="仿宋" w:hAnsi="仿宋" w:cs="宋体"/>
                <w:b/>
                <w:bCs/>
                <w:sz w:val="32"/>
                <w:szCs w:val="32"/>
              </w:rPr>
            </w:pPr>
          </w:p>
        </w:tc>
        <w:tc>
          <w:tcPr>
            <w:tcW w:w="1843" w:type="dxa"/>
          </w:tcPr>
          <w:p w:rsidR="00524F99" w:rsidRPr="001B2AAF" w:rsidRDefault="00524F99" w:rsidP="00B97D64">
            <w:pPr>
              <w:spacing w:line="366" w:lineRule="exact"/>
              <w:rPr>
                <w:rFonts w:ascii="仿宋" w:eastAsia="仿宋" w:hAnsi="仿宋" w:cs="宋体"/>
                <w:b/>
                <w:bCs/>
                <w:sz w:val="32"/>
                <w:szCs w:val="32"/>
              </w:rPr>
            </w:pPr>
          </w:p>
        </w:tc>
        <w:tc>
          <w:tcPr>
            <w:tcW w:w="1559" w:type="dxa"/>
          </w:tcPr>
          <w:p w:rsidR="00524F99" w:rsidRPr="001B2AAF" w:rsidRDefault="00524F99" w:rsidP="00B97D64">
            <w:pPr>
              <w:spacing w:line="366" w:lineRule="exact"/>
              <w:rPr>
                <w:rFonts w:ascii="仿宋" w:eastAsia="仿宋" w:hAnsi="仿宋" w:cs="宋体"/>
                <w:b/>
                <w:bCs/>
                <w:sz w:val="32"/>
                <w:szCs w:val="32"/>
              </w:rPr>
            </w:pPr>
          </w:p>
        </w:tc>
        <w:tc>
          <w:tcPr>
            <w:tcW w:w="708" w:type="dxa"/>
          </w:tcPr>
          <w:p w:rsidR="00524F99" w:rsidRPr="001B2AAF" w:rsidRDefault="00524F99" w:rsidP="00B97D64">
            <w:pPr>
              <w:spacing w:line="366" w:lineRule="exact"/>
              <w:rPr>
                <w:rFonts w:ascii="仿宋" w:eastAsia="仿宋" w:hAnsi="仿宋" w:cs="宋体"/>
                <w:b/>
                <w:bCs/>
                <w:sz w:val="32"/>
                <w:szCs w:val="32"/>
              </w:rPr>
            </w:pPr>
          </w:p>
        </w:tc>
        <w:tc>
          <w:tcPr>
            <w:tcW w:w="2694" w:type="dxa"/>
          </w:tcPr>
          <w:p w:rsidR="00524F99" w:rsidRPr="001B2AAF" w:rsidRDefault="00524F99" w:rsidP="00B97D64">
            <w:pPr>
              <w:spacing w:line="366" w:lineRule="exact"/>
              <w:rPr>
                <w:rFonts w:ascii="仿宋" w:eastAsia="仿宋" w:hAnsi="仿宋" w:cs="宋体"/>
                <w:b/>
                <w:bCs/>
                <w:sz w:val="32"/>
                <w:szCs w:val="32"/>
              </w:rPr>
            </w:pPr>
          </w:p>
        </w:tc>
        <w:tc>
          <w:tcPr>
            <w:tcW w:w="992" w:type="dxa"/>
          </w:tcPr>
          <w:p w:rsidR="00524F99" w:rsidRPr="001B2AAF" w:rsidRDefault="00524F99" w:rsidP="00B97D64">
            <w:pPr>
              <w:spacing w:line="366" w:lineRule="exact"/>
              <w:rPr>
                <w:rFonts w:ascii="仿宋" w:eastAsia="仿宋" w:hAnsi="仿宋" w:cs="宋体"/>
                <w:b/>
                <w:bCs/>
                <w:sz w:val="32"/>
                <w:szCs w:val="32"/>
              </w:rPr>
            </w:pPr>
          </w:p>
        </w:tc>
        <w:tc>
          <w:tcPr>
            <w:tcW w:w="1418" w:type="dxa"/>
          </w:tcPr>
          <w:p w:rsidR="00524F99" w:rsidRPr="001B2AAF" w:rsidRDefault="00524F99" w:rsidP="00B97D64">
            <w:pPr>
              <w:spacing w:line="366" w:lineRule="exact"/>
              <w:rPr>
                <w:rFonts w:ascii="仿宋" w:eastAsia="仿宋" w:hAnsi="仿宋" w:cs="宋体"/>
                <w:b/>
                <w:bCs/>
                <w:sz w:val="32"/>
                <w:szCs w:val="32"/>
              </w:rPr>
            </w:pPr>
          </w:p>
        </w:tc>
      </w:tr>
      <w:tr w:rsidR="001B2AAF" w:rsidRPr="001B2AAF" w:rsidTr="0057410C">
        <w:trPr>
          <w:jc w:val="center"/>
        </w:trPr>
        <w:tc>
          <w:tcPr>
            <w:tcW w:w="709" w:type="dxa"/>
          </w:tcPr>
          <w:p w:rsidR="00524F99" w:rsidRPr="001B2AAF" w:rsidRDefault="00524F99" w:rsidP="006D4A74">
            <w:pPr>
              <w:spacing w:line="366" w:lineRule="exact"/>
              <w:jc w:val="center"/>
              <w:rPr>
                <w:rFonts w:ascii="仿宋" w:eastAsia="仿宋" w:hAnsi="仿宋" w:cs="宋体"/>
                <w:bCs/>
                <w:sz w:val="24"/>
                <w:szCs w:val="24"/>
              </w:rPr>
            </w:pPr>
            <w:r w:rsidRPr="001B2AAF">
              <w:rPr>
                <w:rFonts w:ascii="仿宋" w:eastAsia="仿宋" w:hAnsi="仿宋" w:cs="宋体" w:hint="eastAsia"/>
                <w:bCs/>
                <w:sz w:val="24"/>
                <w:szCs w:val="24"/>
              </w:rPr>
              <w:t>2</w:t>
            </w:r>
          </w:p>
        </w:tc>
        <w:tc>
          <w:tcPr>
            <w:tcW w:w="1276" w:type="dxa"/>
          </w:tcPr>
          <w:p w:rsidR="00524F99" w:rsidRPr="001B2AAF" w:rsidRDefault="00524F99" w:rsidP="00B97D64">
            <w:pPr>
              <w:spacing w:line="366" w:lineRule="exact"/>
              <w:rPr>
                <w:rFonts w:ascii="仿宋" w:eastAsia="仿宋" w:hAnsi="仿宋" w:cs="宋体"/>
                <w:b/>
                <w:bCs/>
                <w:sz w:val="32"/>
                <w:szCs w:val="32"/>
              </w:rPr>
            </w:pPr>
          </w:p>
        </w:tc>
        <w:tc>
          <w:tcPr>
            <w:tcW w:w="1134" w:type="dxa"/>
          </w:tcPr>
          <w:p w:rsidR="00524F99" w:rsidRPr="001B2AAF" w:rsidRDefault="00524F99" w:rsidP="00B97D64">
            <w:pPr>
              <w:spacing w:line="366" w:lineRule="exact"/>
              <w:rPr>
                <w:rFonts w:ascii="仿宋" w:eastAsia="仿宋" w:hAnsi="仿宋" w:cs="宋体"/>
                <w:b/>
                <w:bCs/>
                <w:sz w:val="32"/>
                <w:szCs w:val="32"/>
              </w:rPr>
            </w:pPr>
          </w:p>
        </w:tc>
        <w:tc>
          <w:tcPr>
            <w:tcW w:w="1134" w:type="dxa"/>
          </w:tcPr>
          <w:p w:rsidR="00524F99" w:rsidRPr="001B2AAF" w:rsidRDefault="00524F99" w:rsidP="00B97D64">
            <w:pPr>
              <w:spacing w:line="366" w:lineRule="exact"/>
              <w:rPr>
                <w:rFonts w:ascii="仿宋" w:eastAsia="仿宋" w:hAnsi="仿宋" w:cs="宋体"/>
                <w:b/>
                <w:bCs/>
                <w:sz w:val="32"/>
                <w:szCs w:val="32"/>
              </w:rPr>
            </w:pPr>
          </w:p>
        </w:tc>
        <w:tc>
          <w:tcPr>
            <w:tcW w:w="1843" w:type="dxa"/>
          </w:tcPr>
          <w:p w:rsidR="00524F99" w:rsidRPr="001B2AAF" w:rsidRDefault="00524F99" w:rsidP="00B97D64">
            <w:pPr>
              <w:spacing w:line="366" w:lineRule="exact"/>
              <w:rPr>
                <w:rFonts w:ascii="仿宋" w:eastAsia="仿宋" w:hAnsi="仿宋" w:cs="宋体"/>
                <w:b/>
                <w:bCs/>
                <w:sz w:val="32"/>
                <w:szCs w:val="32"/>
              </w:rPr>
            </w:pPr>
          </w:p>
        </w:tc>
        <w:tc>
          <w:tcPr>
            <w:tcW w:w="1559" w:type="dxa"/>
          </w:tcPr>
          <w:p w:rsidR="00524F99" w:rsidRPr="001B2AAF" w:rsidRDefault="00524F99" w:rsidP="00B97D64">
            <w:pPr>
              <w:spacing w:line="366" w:lineRule="exact"/>
              <w:rPr>
                <w:rFonts w:ascii="仿宋" w:eastAsia="仿宋" w:hAnsi="仿宋" w:cs="宋体"/>
                <w:b/>
                <w:bCs/>
                <w:sz w:val="32"/>
                <w:szCs w:val="32"/>
              </w:rPr>
            </w:pPr>
          </w:p>
        </w:tc>
        <w:tc>
          <w:tcPr>
            <w:tcW w:w="708" w:type="dxa"/>
          </w:tcPr>
          <w:p w:rsidR="00524F99" w:rsidRPr="001B2AAF" w:rsidRDefault="00524F99" w:rsidP="00B97D64">
            <w:pPr>
              <w:spacing w:line="366" w:lineRule="exact"/>
              <w:rPr>
                <w:rFonts w:ascii="仿宋" w:eastAsia="仿宋" w:hAnsi="仿宋" w:cs="宋体"/>
                <w:b/>
                <w:bCs/>
                <w:sz w:val="32"/>
                <w:szCs w:val="32"/>
              </w:rPr>
            </w:pPr>
          </w:p>
        </w:tc>
        <w:tc>
          <w:tcPr>
            <w:tcW w:w="2694" w:type="dxa"/>
          </w:tcPr>
          <w:p w:rsidR="00524F99" w:rsidRPr="001B2AAF" w:rsidRDefault="00524F99" w:rsidP="00B97D64">
            <w:pPr>
              <w:spacing w:line="366" w:lineRule="exact"/>
              <w:rPr>
                <w:rFonts w:ascii="仿宋" w:eastAsia="仿宋" w:hAnsi="仿宋" w:cs="宋体"/>
                <w:b/>
                <w:bCs/>
                <w:sz w:val="32"/>
                <w:szCs w:val="32"/>
              </w:rPr>
            </w:pPr>
          </w:p>
        </w:tc>
        <w:tc>
          <w:tcPr>
            <w:tcW w:w="992" w:type="dxa"/>
          </w:tcPr>
          <w:p w:rsidR="00524F99" w:rsidRPr="001B2AAF" w:rsidRDefault="00524F99" w:rsidP="00B97D64">
            <w:pPr>
              <w:spacing w:line="366" w:lineRule="exact"/>
              <w:rPr>
                <w:rFonts w:ascii="仿宋" w:eastAsia="仿宋" w:hAnsi="仿宋" w:cs="宋体"/>
                <w:b/>
                <w:bCs/>
                <w:sz w:val="32"/>
                <w:szCs w:val="32"/>
              </w:rPr>
            </w:pPr>
          </w:p>
        </w:tc>
        <w:tc>
          <w:tcPr>
            <w:tcW w:w="1418" w:type="dxa"/>
          </w:tcPr>
          <w:p w:rsidR="00524F99" w:rsidRPr="001B2AAF" w:rsidRDefault="00524F99" w:rsidP="00B97D64">
            <w:pPr>
              <w:spacing w:line="366" w:lineRule="exact"/>
              <w:rPr>
                <w:rFonts w:ascii="仿宋" w:eastAsia="仿宋" w:hAnsi="仿宋" w:cs="宋体"/>
                <w:b/>
                <w:bCs/>
                <w:sz w:val="32"/>
                <w:szCs w:val="32"/>
              </w:rPr>
            </w:pPr>
          </w:p>
        </w:tc>
      </w:tr>
      <w:tr w:rsidR="001B2AAF" w:rsidRPr="001B2AAF" w:rsidTr="0057410C">
        <w:trPr>
          <w:jc w:val="center"/>
        </w:trPr>
        <w:tc>
          <w:tcPr>
            <w:tcW w:w="709" w:type="dxa"/>
          </w:tcPr>
          <w:p w:rsidR="00524F99" w:rsidRPr="001B2AAF" w:rsidRDefault="00524F99" w:rsidP="006D4A74">
            <w:pPr>
              <w:spacing w:line="366" w:lineRule="exact"/>
              <w:jc w:val="center"/>
              <w:rPr>
                <w:rFonts w:ascii="仿宋" w:eastAsia="仿宋" w:hAnsi="仿宋" w:cs="宋体"/>
                <w:bCs/>
                <w:sz w:val="24"/>
                <w:szCs w:val="24"/>
              </w:rPr>
            </w:pPr>
            <w:r w:rsidRPr="001B2AAF">
              <w:rPr>
                <w:rFonts w:ascii="仿宋" w:eastAsia="仿宋" w:hAnsi="仿宋" w:cs="宋体" w:hint="eastAsia"/>
                <w:sz w:val="24"/>
                <w:szCs w:val="24"/>
              </w:rPr>
              <w:t>…</w:t>
            </w:r>
          </w:p>
        </w:tc>
        <w:tc>
          <w:tcPr>
            <w:tcW w:w="1276" w:type="dxa"/>
          </w:tcPr>
          <w:p w:rsidR="00524F99" w:rsidRPr="001B2AAF" w:rsidRDefault="00524F99" w:rsidP="00B97D64">
            <w:pPr>
              <w:spacing w:line="366" w:lineRule="exact"/>
              <w:rPr>
                <w:rFonts w:ascii="仿宋" w:eastAsia="仿宋" w:hAnsi="仿宋" w:cs="宋体"/>
                <w:b/>
                <w:bCs/>
                <w:sz w:val="32"/>
                <w:szCs w:val="32"/>
              </w:rPr>
            </w:pPr>
          </w:p>
        </w:tc>
        <w:tc>
          <w:tcPr>
            <w:tcW w:w="1134" w:type="dxa"/>
          </w:tcPr>
          <w:p w:rsidR="00524F99" w:rsidRPr="001B2AAF" w:rsidRDefault="00524F99" w:rsidP="00B97D64">
            <w:pPr>
              <w:spacing w:line="366" w:lineRule="exact"/>
              <w:rPr>
                <w:rFonts w:ascii="仿宋" w:eastAsia="仿宋" w:hAnsi="仿宋" w:cs="宋体"/>
                <w:b/>
                <w:bCs/>
                <w:sz w:val="32"/>
                <w:szCs w:val="32"/>
              </w:rPr>
            </w:pPr>
          </w:p>
        </w:tc>
        <w:tc>
          <w:tcPr>
            <w:tcW w:w="1134" w:type="dxa"/>
          </w:tcPr>
          <w:p w:rsidR="00524F99" w:rsidRPr="001B2AAF" w:rsidRDefault="00524F99" w:rsidP="00B97D64">
            <w:pPr>
              <w:spacing w:line="366" w:lineRule="exact"/>
              <w:rPr>
                <w:rFonts w:ascii="仿宋" w:eastAsia="仿宋" w:hAnsi="仿宋" w:cs="宋体"/>
                <w:b/>
                <w:bCs/>
                <w:sz w:val="32"/>
                <w:szCs w:val="32"/>
              </w:rPr>
            </w:pPr>
          </w:p>
        </w:tc>
        <w:tc>
          <w:tcPr>
            <w:tcW w:w="1843" w:type="dxa"/>
          </w:tcPr>
          <w:p w:rsidR="00524F99" w:rsidRPr="001B2AAF" w:rsidRDefault="00524F99" w:rsidP="00B97D64">
            <w:pPr>
              <w:spacing w:line="366" w:lineRule="exact"/>
              <w:rPr>
                <w:rFonts w:ascii="仿宋" w:eastAsia="仿宋" w:hAnsi="仿宋" w:cs="宋体"/>
                <w:b/>
                <w:bCs/>
                <w:sz w:val="32"/>
                <w:szCs w:val="32"/>
              </w:rPr>
            </w:pPr>
          </w:p>
        </w:tc>
        <w:tc>
          <w:tcPr>
            <w:tcW w:w="1559" w:type="dxa"/>
          </w:tcPr>
          <w:p w:rsidR="00524F99" w:rsidRPr="001B2AAF" w:rsidRDefault="00524F99" w:rsidP="00B97D64">
            <w:pPr>
              <w:spacing w:line="366" w:lineRule="exact"/>
              <w:rPr>
                <w:rFonts w:ascii="仿宋" w:eastAsia="仿宋" w:hAnsi="仿宋" w:cs="宋体"/>
                <w:b/>
                <w:bCs/>
                <w:sz w:val="32"/>
                <w:szCs w:val="32"/>
              </w:rPr>
            </w:pPr>
          </w:p>
        </w:tc>
        <w:tc>
          <w:tcPr>
            <w:tcW w:w="708" w:type="dxa"/>
          </w:tcPr>
          <w:p w:rsidR="00524F99" w:rsidRPr="001B2AAF" w:rsidRDefault="00524F99" w:rsidP="00B97D64">
            <w:pPr>
              <w:spacing w:line="366" w:lineRule="exact"/>
              <w:rPr>
                <w:rFonts w:ascii="仿宋" w:eastAsia="仿宋" w:hAnsi="仿宋" w:cs="宋体"/>
                <w:b/>
                <w:bCs/>
                <w:sz w:val="32"/>
                <w:szCs w:val="32"/>
              </w:rPr>
            </w:pPr>
          </w:p>
        </w:tc>
        <w:tc>
          <w:tcPr>
            <w:tcW w:w="2694" w:type="dxa"/>
          </w:tcPr>
          <w:p w:rsidR="00524F99" w:rsidRPr="001B2AAF" w:rsidRDefault="00524F99" w:rsidP="00B97D64">
            <w:pPr>
              <w:spacing w:line="366" w:lineRule="exact"/>
              <w:rPr>
                <w:rFonts w:ascii="仿宋" w:eastAsia="仿宋" w:hAnsi="仿宋" w:cs="宋体"/>
                <w:b/>
                <w:bCs/>
                <w:sz w:val="32"/>
                <w:szCs w:val="32"/>
              </w:rPr>
            </w:pPr>
          </w:p>
        </w:tc>
        <w:tc>
          <w:tcPr>
            <w:tcW w:w="992" w:type="dxa"/>
          </w:tcPr>
          <w:p w:rsidR="00524F99" w:rsidRPr="001B2AAF" w:rsidRDefault="00524F99" w:rsidP="00B97D64">
            <w:pPr>
              <w:spacing w:line="366" w:lineRule="exact"/>
              <w:rPr>
                <w:rFonts w:ascii="仿宋" w:eastAsia="仿宋" w:hAnsi="仿宋" w:cs="宋体"/>
                <w:b/>
                <w:bCs/>
                <w:sz w:val="32"/>
                <w:szCs w:val="32"/>
              </w:rPr>
            </w:pPr>
          </w:p>
        </w:tc>
        <w:tc>
          <w:tcPr>
            <w:tcW w:w="1418" w:type="dxa"/>
          </w:tcPr>
          <w:p w:rsidR="00524F99" w:rsidRPr="001B2AAF" w:rsidRDefault="00524F99" w:rsidP="00B97D64">
            <w:pPr>
              <w:spacing w:line="366" w:lineRule="exact"/>
              <w:rPr>
                <w:rFonts w:ascii="仿宋" w:eastAsia="仿宋" w:hAnsi="仿宋" w:cs="宋体"/>
                <w:b/>
                <w:bCs/>
                <w:sz w:val="32"/>
                <w:szCs w:val="32"/>
              </w:rPr>
            </w:pPr>
          </w:p>
        </w:tc>
      </w:tr>
      <w:tr w:rsidR="001B2AAF" w:rsidRPr="001B2AAF" w:rsidTr="0057410C">
        <w:trPr>
          <w:jc w:val="center"/>
        </w:trPr>
        <w:tc>
          <w:tcPr>
            <w:tcW w:w="709" w:type="dxa"/>
          </w:tcPr>
          <w:p w:rsidR="00524F99" w:rsidRPr="001B2AAF" w:rsidRDefault="00524F99" w:rsidP="00B97D64">
            <w:pPr>
              <w:spacing w:line="366" w:lineRule="exact"/>
              <w:rPr>
                <w:rFonts w:ascii="仿宋" w:eastAsia="仿宋" w:hAnsi="仿宋" w:cs="宋体"/>
                <w:b/>
                <w:bCs/>
                <w:sz w:val="24"/>
                <w:szCs w:val="24"/>
              </w:rPr>
            </w:pPr>
            <w:r w:rsidRPr="001B2AAF">
              <w:rPr>
                <w:rFonts w:ascii="仿宋" w:eastAsia="仿宋" w:hAnsi="仿宋" w:cs="宋体" w:hint="eastAsia"/>
                <w:sz w:val="24"/>
                <w:szCs w:val="24"/>
              </w:rPr>
              <w:t>合计</w:t>
            </w:r>
          </w:p>
        </w:tc>
        <w:tc>
          <w:tcPr>
            <w:tcW w:w="1276" w:type="dxa"/>
          </w:tcPr>
          <w:p w:rsidR="00524F99" w:rsidRPr="001B2AAF" w:rsidRDefault="00524F99" w:rsidP="00B97D64">
            <w:pPr>
              <w:spacing w:line="366" w:lineRule="exact"/>
              <w:rPr>
                <w:rFonts w:ascii="仿宋" w:eastAsia="仿宋" w:hAnsi="仿宋" w:cs="宋体"/>
                <w:b/>
                <w:bCs/>
                <w:sz w:val="32"/>
                <w:szCs w:val="32"/>
              </w:rPr>
            </w:pPr>
          </w:p>
        </w:tc>
        <w:tc>
          <w:tcPr>
            <w:tcW w:w="1134" w:type="dxa"/>
          </w:tcPr>
          <w:p w:rsidR="00524F99" w:rsidRPr="001B2AAF" w:rsidRDefault="00524F99" w:rsidP="00B97D64">
            <w:pPr>
              <w:spacing w:line="366" w:lineRule="exact"/>
              <w:rPr>
                <w:rFonts w:ascii="仿宋" w:eastAsia="仿宋" w:hAnsi="仿宋" w:cs="宋体"/>
                <w:b/>
                <w:bCs/>
                <w:sz w:val="32"/>
                <w:szCs w:val="32"/>
              </w:rPr>
            </w:pPr>
          </w:p>
        </w:tc>
        <w:tc>
          <w:tcPr>
            <w:tcW w:w="1134" w:type="dxa"/>
          </w:tcPr>
          <w:p w:rsidR="00524F99" w:rsidRPr="001B2AAF" w:rsidRDefault="00524F99" w:rsidP="00B97D64">
            <w:pPr>
              <w:spacing w:line="366" w:lineRule="exact"/>
              <w:rPr>
                <w:rFonts w:ascii="仿宋" w:eastAsia="仿宋" w:hAnsi="仿宋" w:cs="宋体"/>
                <w:b/>
                <w:bCs/>
                <w:sz w:val="32"/>
                <w:szCs w:val="32"/>
              </w:rPr>
            </w:pPr>
          </w:p>
        </w:tc>
        <w:tc>
          <w:tcPr>
            <w:tcW w:w="1843" w:type="dxa"/>
          </w:tcPr>
          <w:p w:rsidR="00524F99" w:rsidRPr="001B2AAF" w:rsidRDefault="00524F99" w:rsidP="00B97D64">
            <w:pPr>
              <w:spacing w:line="366" w:lineRule="exact"/>
              <w:rPr>
                <w:rFonts w:ascii="仿宋" w:eastAsia="仿宋" w:hAnsi="仿宋" w:cs="宋体"/>
                <w:b/>
                <w:bCs/>
                <w:sz w:val="32"/>
                <w:szCs w:val="32"/>
              </w:rPr>
            </w:pPr>
          </w:p>
        </w:tc>
        <w:tc>
          <w:tcPr>
            <w:tcW w:w="1559" w:type="dxa"/>
          </w:tcPr>
          <w:p w:rsidR="00524F99" w:rsidRPr="001B2AAF" w:rsidRDefault="00524F99" w:rsidP="00B97D64">
            <w:pPr>
              <w:spacing w:line="366" w:lineRule="exact"/>
              <w:rPr>
                <w:rFonts w:ascii="仿宋" w:eastAsia="仿宋" w:hAnsi="仿宋" w:cs="宋体"/>
                <w:b/>
                <w:bCs/>
                <w:sz w:val="32"/>
                <w:szCs w:val="32"/>
              </w:rPr>
            </w:pPr>
          </w:p>
        </w:tc>
        <w:tc>
          <w:tcPr>
            <w:tcW w:w="708" w:type="dxa"/>
          </w:tcPr>
          <w:p w:rsidR="00524F99" w:rsidRPr="001B2AAF" w:rsidRDefault="00524F99" w:rsidP="00B97D64">
            <w:pPr>
              <w:spacing w:line="366" w:lineRule="exact"/>
              <w:rPr>
                <w:rFonts w:ascii="仿宋" w:eastAsia="仿宋" w:hAnsi="仿宋" w:cs="宋体"/>
                <w:b/>
                <w:bCs/>
                <w:sz w:val="32"/>
                <w:szCs w:val="32"/>
              </w:rPr>
            </w:pPr>
          </w:p>
        </w:tc>
        <w:tc>
          <w:tcPr>
            <w:tcW w:w="2694" w:type="dxa"/>
          </w:tcPr>
          <w:p w:rsidR="00524F99" w:rsidRPr="001B2AAF" w:rsidRDefault="00524F99" w:rsidP="00B97D64">
            <w:pPr>
              <w:spacing w:line="366" w:lineRule="exact"/>
              <w:rPr>
                <w:rFonts w:ascii="仿宋" w:eastAsia="仿宋" w:hAnsi="仿宋" w:cs="宋体"/>
                <w:b/>
                <w:bCs/>
                <w:sz w:val="32"/>
                <w:szCs w:val="32"/>
              </w:rPr>
            </w:pPr>
          </w:p>
        </w:tc>
        <w:tc>
          <w:tcPr>
            <w:tcW w:w="992" w:type="dxa"/>
          </w:tcPr>
          <w:p w:rsidR="00524F99" w:rsidRPr="001B2AAF" w:rsidRDefault="00524F99" w:rsidP="00B97D64">
            <w:pPr>
              <w:spacing w:line="366" w:lineRule="exact"/>
              <w:rPr>
                <w:rFonts w:ascii="仿宋" w:eastAsia="仿宋" w:hAnsi="仿宋" w:cs="宋体"/>
                <w:b/>
                <w:bCs/>
                <w:sz w:val="32"/>
                <w:szCs w:val="32"/>
              </w:rPr>
            </w:pPr>
          </w:p>
        </w:tc>
        <w:tc>
          <w:tcPr>
            <w:tcW w:w="1418" w:type="dxa"/>
          </w:tcPr>
          <w:p w:rsidR="00524F99" w:rsidRPr="001B2AAF" w:rsidRDefault="00524F99" w:rsidP="00B97D64">
            <w:pPr>
              <w:spacing w:line="366" w:lineRule="exact"/>
              <w:rPr>
                <w:rFonts w:ascii="仿宋" w:eastAsia="仿宋" w:hAnsi="仿宋" w:cs="宋体"/>
                <w:b/>
                <w:bCs/>
                <w:sz w:val="32"/>
                <w:szCs w:val="32"/>
              </w:rPr>
            </w:pPr>
          </w:p>
        </w:tc>
      </w:tr>
      <w:tr w:rsidR="001B2AAF" w:rsidRPr="001B2AAF" w:rsidTr="0057410C">
        <w:trPr>
          <w:jc w:val="center"/>
        </w:trPr>
        <w:tc>
          <w:tcPr>
            <w:tcW w:w="13467" w:type="dxa"/>
            <w:gridSpan w:val="10"/>
          </w:tcPr>
          <w:p w:rsidR="00524F99" w:rsidRPr="001B2AAF" w:rsidRDefault="00524F99" w:rsidP="00B97D64">
            <w:pPr>
              <w:spacing w:line="366" w:lineRule="exact"/>
              <w:rPr>
                <w:rFonts w:ascii="仿宋" w:eastAsia="仿宋" w:hAnsi="仿宋" w:cs="宋体"/>
                <w:b/>
                <w:bCs/>
                <w:sz w:val="32"/>
                <w:szCs w:val="32"/>
              </w:rPr>
            </w:pPr>
            <w:r w:rsidRPr="001B2AAF">
              <w:rPr>
                <w:rFonts w:ascii="仿宋" w:eastAsia="仿宋" w:hAnsi="仿宋" w:cs="宋体" w:hint="eastAsia"/>
                <w:b/>
                <w:bCs/>
                <w:sz w:val="24"/>
                <w:szCs w:val="24"/>
              </w:rPr>
              <w:t>外地储备项目</w:t>
            </w:r>
            <w:r w:rsidRPr="001B2AAF">
              <w:rPr>
                <w:rFonts w:ascii="仿宋" w:eastAsia="仿宋" w:hAnsi="仿宋" w:cs="宋体" w:hint="eastAsia"/>
                <w:b/>
                <w:bCs/>
                <w:sz w:val="24"/>
                <w:szCs w:val="24"/>
              </w:rPr>
              <w:tab/>
            </w:r>
          </w:p>
        </w:tc>
      </w:tr>
      <w:tr w:rsidR="001B2AAF" w:rsidRPr="001B2AAF" w:rsidTr="0057410C">
        <w:trPr>
          <w:jc w:val="center"/>
        </w:trPr>
        <w:tc>
          <w:tcPr>
            <w:tcW w:w="709" w:type="dxa"/>
          </w:tcPr>
          <w:p w:rsidR="006D4A74" w:rsidRPr="001B2AAF" w:rsidRDefault="006D4A74" w:rsidP="006D4A74">
            <w:pPr>
              <w:spacing w:line="366" w:lineRule="exact"/>
              <w:jc w:val="center"/>
              <w:rPr>
                <w:rFonts w:ascii="仿宋" w:eastAsia="仿宋" w:hAnsi="仿宋" w:cs="宋体"/>
                <w:bCs/>
                <w:sz w:val="24"/>
                <w:szCs w:val="24"/>
              </w:rPr>
            </w:pPr>
            <w:r w:rsidRPr="001B2AAF">
              <w:rPr>
                <w:rFonts w:ascii="仿宋" w:eastAsia="仿宋" w:hAnsi="仿宋" w:cs="宋体" w:hint="eastAsia"/>
                <w:bCs/>
                <w:sz w:val="24"/>
                <w:szCs w:val="24"/>
              </w:rPr>
              <w:t>1</w:t>
            </w:r>
          </w:p>
        </w:tc>
        <w:tc>
          <w:tcPr>
            <w:tcW w:w="1276" w:type="dxa"/>
          </w:tcPr>
          <w:p w:rsidR="006D4A74" w:rsidRPr="001B2AAF" w:rsidRDefault="006D4A74" w:rsidP="00B97D64">
            <w:pPr>
              <w:spacing w:line="366" w:lineRule="exact"/>
              <w:rPr>
                <w:rFonts w:ascii="仿宋" w:eastAsia="仿宋" w:hAnsi="仿宋" w:cs="宋体"/>
                <w:b/>
                <w:bCs/>
                <w:sz w:val="32"/>
                <w:szCs w:val="32"/>
              </w:rPr>
            </w:pPr>
          </w:p>
        </w:tc>
        <w:tc>
          <w:tcPr>
            <w:tcW w:w="1134" w:type="dxa"/>
          </w:tcPr>
          <w:p w:rsidR="006D4A74" w:rsidRPr="001B2AAF" w:rsidRDefault="006D4A74" w:rsidP="00B97D64">
            <w:pPr>
              <w:spacing w:line="366" w:lineRule="exact"/>
              <w:rPr>
                <w:rFonts w:ascii="仿宋" w:eastAsia="仿宋" w:hAnsi="仿宋" w:cs="宋体"/>
                <w:b/>
                <w:bCs/>
                <w:sz w:val="32"/>
                <w:szCs w:val="32"/>
              </w:rPr>
            </w:pPr>
          </w:p>
        </w:tc>
        <w:tc>
          <w:tcPr>
            <w:tcW w:w="1134" w:type="dxa"/>
          </w:tcPr>
          <w:p w:rsidR="006D4A74" w:rsidRPr="001B2AAF" w:rsidRDefault="006D4A74" w:rsidP="00B97D64">
            <w:pPr>
              <w:spacing w:line="366" w:lineRule="exact"/>
              <w:rPr>
                <w:rFonts w:ascii="仿宋" w:eastAsia="仿宋" w:hAnsi="仿宋" w:cs="宋体"/>
                <w:b/>
                <w:bCs/>
                <w:sz w:val="32"/>
                <w:szCs w:val="32"/>
              </w:rPr>
            </w:pPr>
          </w:p>
        </w:tc>
        <w:tc>
          <w:tcPr>
            <w:tcW w:w="1843" w:type="dxa"/>
          </w:tcPr>
          <w:p w:rsidR="006D4A74" w:rsidRPr="001B2AAF" w:rsidRDefault="006D4A74" w:rsidP="00B97D64">
            <w:pPr>
              <w:spacing w:line="366" w:lineRule="exact"/>
              <w:rPr>
                <w:rFonts w:ascii="仿宋" w:eastAsia="仿宋" w:hAnsi="仿宋" w:cs="宋体"/>
                <w:b/>
                <w:bCs/>
                <w:sz w:val="32"/>
                <w:szCs w:val="32"/>
              </w:rPr>
            </w:pPr>
          </w:p>
        </w:tc>
        <w:tc>
          <w:tcPr>
            <w:tcW w:w="1559" w:type="dxa"/>
          </w:tcPr>
          <w:p w:rsidR="006D4A74" w:rsidRPr="001B2AAF" w:rsidRDefault="006D4A74" w:rsidP="00B97D64">
            <w:pPr>
              <w:spacing w:line="366" w:lineRule="exact"/>
              <w:rPr>
                <w:rFonts w:ascii="仿宋" w:eastAsia="仿宋" w:hAnsi="仿宋" w:cs="宋体"/>
                <w:b/>
                <w:bCs/>
                <w:sz w:val="32"/>
                <w:szCs w:val="32"/>
              </w:rPr>
            </w:pPr>
          </w:p>
        </w:tc>
        <w:tc>
          <w:tcPr>
            <w:tcW w:w="708" w:type="dxa"/>
          </w:tcPr>
          <w:p w:rsidR="006D4A74" w:rsidRPr="001B2AAF" w:rsidRDefault="006D4A74" w:rsidP="00B97D64">
            <w:pPr>
              <w:spacing w:line="366" w:lineRule="exact"/>
              <w:rPr>
                <w:rFonts w:ascii="仿宋" w:eastAsia="仿宋" w:hAnsi="仿宋" w:cs="宋体"/>
                <w:b/>
                <w:bCs/>
                <w:sz w:val="32"/>
                <w:szCs w:val="32"/>
              </w:rPr>
            </w:pPr>
          </w:p>
        </w:tc>
        <w:tc>
          <w:tcPr>
            <w:tcW w:w="2694" w:type="dxa"/>
          </w:tcPr>
          <w:p w:rsidR="006D4A74" w:rsidRPr="001B2AAF" w:rsidRDefault="006D4A74" w:rsidP="00B97D64">
            <w:pPr>
              <w:spacing w:line="366" w:lineRule="exact"/>
              <w:rPr>
                <w:rFonts w:ascii="仿宋" w:eastAsia="仿宋" w:hAnsi="仿宋" w:cs="宋体"/>
                <w:b/>
                <w:bCs/>
                <w:sz w:val="32"/>
                <w:szCs w:val="32"/>
              </w:rPr>
            </w:pPr>
          </w:p>
        </w:tc>
        <w:tc>
          <w:tcPr>
            <w:tcW w:w="992" w:type="dxa"/>
          </w:tcPr>
          <w:p w:rsidR="006D4A74" w:rsidRPr="001B2AAF" w:rsidRDefault="006D4A74" w:rsidP="00B97D64">
            <w:pPr>
              <w:spacing w:line="366" w:lineRule="exact"/>
              <w:rPr>
                <w:rFonts w:ascii="仿宋" w:eastAsia="仿宋" w:hAnsi="仿宋" w:cs="宋体"/>
                <w:b/>
                <w:bCs/>
                <w:sz w:val="32"/>
                <w:szCs w:val="32"/>
              </w:rPr>
            </w:pPr>
          </w:p>
        </w:tc>
        <w:tc>
          <w:tcPr>
            <w:tcW w:w="1418" w:type="dxa"/>
          </w:tcPr>
          <w:p w:rsidR="006D4A74" w:rsidRPr="001B2AAF" w:rsidRDefault="006D4A74" w:rsidP="00B97D64">
            <w:pPr>
              <w:spacing w:line="366" w:lineRule="exact"/>
              <w:rPr>
                <w:rFonts w:ascii="仿宋" w:eastAsia="仿宋" w:hAnsi="仿宋" w:cs="宋体"/>
                <w:b/>
                <w:bCs/>
                <w:sz w:val="32"/>
                <w:szCs w:val="32"/>
              </w:rPr>
            </w:pPr>
          </w:p>
        </w:tc>
      </w:tr>
      <w:tr w:rsidR="001B2AAF" w:rsidRPr="001B2AAF" w:rsidTr="0057410C">
        <w:trPr>
          <w:jc w:val="center"/>
        </w:trPr>
        <w:tc>
          <w:tcPr>
            <w:tcW w:w="709" w:type="dxa"/>
          </w:tcPr>
          <w:p w:rsidR="006D4A74" w:rsidRPr="001B2AAF" w:rsidRDefault="006D4A74" w:rsidP="006D4A74">
            <w:pPr>
              <w:spacing w:line="366" w:lineRule="exact"/>
              <w:jc w:val="center"/>
              <w:rPr>
                <w:rFonts w:ascii="仿宋" w:eastAsia="仿宋" w:hAnsi="仿宋" w:cs="宋体"/>
                <w:bCs/>
                <w:sz w:val="24"/>
                <w:szCs w:val="24"/>
              </w:rPr>
            </w:pPr>
            <w:r w:rsidRPr="001B2AAF">
              <w:rPr>
                <w:rFonts w:ascii="仿宋" w:eastAsia="仿宋" w:hAnsi="仿宋" w:cs="宋体" w:hint="eastAsia"/>
                <w:bCs/>
                <w:sz w:val="24"/>
                <w:szCs w:val="24"/>
              </w:rPr>
              <w:t>2</w:t>
            </w:r>
          </w:p>
        </w:tc>
        <w:tc>
          <w:tcPr>
            <w:tcW w:w="1276" w:type="dxa"/>
          </w:tcPr>
          <w:p w:rsidR="006D4A74" w:rsidRPr="001B2AAF" w:rsidRDefault="006D4A74" w:rsidP="00B97D64">
            <w:pPr>
              <w:spacing w:line="366" w:lineRule="exact"/>
              <w:rPr>
                <w:rFonts w:ascii="仿宋" w:eastAsia="仿宋" w:hAnsi="仿宋" w:cs="宋体"/>
                <w:b/>
                <w:bCs/>
                <w:sz w:val="32"/>
                <w:szCs w:val="32"/>
              </w:rPr>
            </w:pPr>
          </w:p>
        </w:tc>
        <w:tc>
          <w:tcPr>
            <w:tcW w:w="1134" w:type="dxa"/>
          </w:tcPr>
          <w:p w:rsidR="006D4A74" w:rsidRPr="001B2AAF" w:rsidRDefault="006D4A74" w:rsidP="00B97D64">
            <w:pPr>
              <w:spacing w:line="366" w:lineRule="exact"/>
              <w:rPr>
                <w:rFonts w:ascii="仿宋" w:eastAsia="仿宋" w:hAnsi="仿宋" w:cs="宋体"/>
                <w:b/>
                <w:bCs/>
                <w:sz w:val="32"/>
                <w:szCs w:val="32"/>
              </w:rPr>
            </w:pPr>
          </w:p>
        </w:tc>
        <w:tc>
          <w:tcPr>
            <w:tcW w:w="1134" w:type="dxa"/>
          </w:tcPr>
          <w:p w:rsidR="006D4A74" w:rsidRPr="001B2AAF" w:rsidRDefault="006D4A74" w:rsidP="00B97D64">
            <w:pPr>
              <w:spacing w:line="366" w:lineRule="exact"/>
              <w:rPr>
                <w:rFonts w:ascii="仿宋" w:eastAsia="仿宋" w:hAnsi="仿宋" w:cs="宋体"/>
                <w:b/>
                <w:bCs/>
                <w:sz w:val="32"/>
                <w:szCs w:val="32"/>
              </w:rPr>
            </w:pPr>
          </w:p>
        </w:tc>
        <w:tc>
          <w:tcPr>
            <w:tcW w:w="1843" w:type="dxa"/>
          </w:tcPr>
          <w:p w:rsidR="006D4A74" w:rsidRPr="001B2AAF" w:rsidRDefault="006D4A74" w:rsidP="00B97D64">
            <w:pPr>
              <w:spacing w:line="366" w:lineRule="exact"/>
              <w:rPr>
                <w:rFonts w:ascii="仿宋" w:eastAsia="仿宋" w:hAnsi="仿宋" w:cs="宋体"/>
                <w:b/>
                <w:bCs/>
                <w:sz w:val="32"/>
                <w:szCs w:val="32"/>
              </w:rPr>
            </w:pPr>
          </w:p>
        </w:tc>
        <w:tc>
          <w:tcPr>
            <w:tcW w:w="1559" w:type="dxa"/>
          </w:tcPr>
          <w:p w:rsidR="006D4A74" w:rsidRPr="001B2AAF" w:rsidRDefault="006D4A74" w:rsidP="00B97D64">
            <w:pPr>
              <w:spacing w:line="366" w:lineRule="exact"/>
              <w:rPr>
                <w:rFonts w:ascii="仿宋" w:eastAsia="仿宋" w:hAnsi="仿宋" w:cs="宋体"/>
                <w:b/>
                <w:bCs/>
                <w:sz w:val="32"/>
                <w:szCs w:val="32"/>
              </w:rPr>
            </w:pPr>
          </w:p>
        </w:tc>
        <w:tc>
          <w:tcPr>
            <w:tcW w:w="708" w:type="dxa"/>
          </w:tcPr>
          <w:p w:rsidR="006D4A74" w:rsidRPr="001B2AAF" w:rsidRDefault="006D4A74" w:rsidP="00B97D64">
            <w:pPr>
              <w:spacing w:line="366" w:lineRule="exact"/>
              <w:rPr>
                <w:rFonts w:ascii="仿宋" w:eastAsia="仿宋" w:hAnsi="仿宋" w:cs="宋体"/>
                <w:b/>
                <w:bCs/>
                <w:sz w:val="32"/>
                <w:szCs w:val="32"/>
              </w:rPr>
            </w:pPr>
          </w:p>
        </w:tc>
        <w:tc>
          <w:tcPr>
            <w:tcW w:w="2694" w:type="dxa"/>
          </w:tcPr>
          <w:p w:rsidR="006D4A74" w:rsidRPr="001B2AAF" w:rsidRDefault="006D4A74" w:rsidP="00B97D64">
            <w:pPr>
              <w:spacing w:line="366" w:lineRule="exact"/>
              <w:rPr>
                <w:rFonts w:ascii="仿宋" w:eastAsia="仿宋" w:hAnsi="仿宋" w:cs="宋体"/>
                <w:b/>
                <w:bCs/>
                <w:sz w:val="32"/>
                <w:szCs w:val="32"/>
              </w:rPr>
            </w:pPr>
          </w:p>
        </w:tc>
        <w:tc>
          <w:tcPr>
            <w:tcW w:w="992" w:type="dxa"/>
          </w:tcPr>
          <w:p w:rsidR="006D4A74" w:rsidRPr="001B2AAF" w:rsidRDefault="006D4A74" w:rsidP="00B97D64">
            <w:pPr>
              <w:spacing w:line="366" w:lineRule="exact"/>
              <w:rPr>
                <w:rFonts w:ascii="仿宋" w:eastAsia="仿宋" w:hAnsi="仿宋" w:cs="宋体"/>
                <w:b/>
                <w:bCs/>
                <w:sz w:val="32"/>
                <w:szCs w:val="32"/>
              </w:rPr>
            </w:pPr>
          </w:p>
        </w:tc>
        <w:tc>
          <w:tcPr>
            <w:tcW w:w="1418" w:type="dxa"/>
          </w:tcPr>
          <w:p w:rsidR="006D4A74" w:rsidRPr="001B2AAF" w:rsidRDefault="006D4A74" w:rsidP="00B97D64">
            <w:pPr>
              <w:spacing w:line="366" w:lineRule="exact"/>
              <w:rPr>
                <w:rFonts w:ascii="仿宋" w:eastAsia="仿宋" w:hAnsi="仿宋" w:cs="宋体"/>
                <w:b/>
                <w:bCs/>
                <w:sz w:val="32"/>
                <w:szCs w:val="32"/>
              </w:rPr>
            </w:pPr>
          </w:p>
        </w:tc>
      </w:tr>
      <w:tr w:rsidR="001B2AAF" w:rsidRPr="001B2AAF" w:rsidTr="0057410C">
        <w:trPr>
          <w:jc w:val="center"/>
        </w:trPr>
        <w:tc>
          <w:tcPr>
            <w:tcW w:w="709" w:type="dxa"/>
          </w:tcPr>
          <w:p w:rsidR="006D4A74" w:rsidRPr="001B2AAF" w:rsidRDefault="006D4A74" w:rsidP="006D4A74">
            <w:pPr>
              <w:spacing w:line="366" w:lineRule="exact"/>
              <w:jc w:val="center"/>
              <w:rPr>
                <w:rFonts w:ascii="仿宋" w:eastAsia="仿宋" w:hAnsi="仿宋" w:cs="宋体"/>
                <w:bCs/>
                <w:sz w:val="24"/>
                <w:szCs w:val="24"/>
              </w:rPr>
            </w:pPr>
            <w:r w:rsidRPr="001B2AAF">
              <w:rPr>
                <w:rFonts w:ascii="仿宋" w:eastAsia="仿宋" w:hAnsi="仿宋" w:cs="宋体" w:hint="eastAsia"/>
                <w:sz w:val="24"/>
                <w:szCs w:val="24"/>
              </w:rPr>
              <w:t>…</w:t>
            </w:r>
          </w:p>
        </w:tc>
        <w:tc>
          <w:tcPr>
            <w:tcW w:w="1276" w:type="dxa"/>
          </w:tcPr>
          <w:p w:rsidR="006D4A74" w:rsidRPr="001B2AAF" w:rsidRDefault="006D4A74" w:rsidP="00B97D64">
            <w:pPr>
              <w:spacing w:line="366" w:lineRule="exact"/>
              <w:rPr>
                <w:rFonts w:ascii="仿宋" w:eastAsia="仿宋" w:hAnsi="仿宋" w:cs="宋体"/>
                <w:b/>
                <w:bCs/>
                <w:sz w:val="32"/>
                <w:szCs w:val="32"/>
              </w:rPr>
            </w:pPr>
          </w:p>
        </w:tc>
        <w:tc>
          <w:tcPr>
            <w:tcW w:w="1134" w:type="dxa"/>
          </w:tcPr>
          <w:p w:rsidR="006D4A74" w:rsidRPr="001B2AAF" w:rsidRDefault="006D4A74" w:rsidP="00B97D64">
            <w:pPr>
              <w:spacing w:line="366" w:lineRule="exact"/>
              <w:rPr>
                <w:rFonts w:ascii="仿宋" w:eastAsia="仿宋" w:hAnsi="仿宋" w:cs="宋体"/>
                <w:b/>
                <w:bCs/>
                <w:sz w:val="32"/>
                <w:szCs w:val="32"/>
              </w:rPr>
            </w:pPr>
          </w:p>
        </w:tc>
        <w:tc>
          <w:tcPr>
            <w:tcW w:w="1134" w:type="dxa"/>
          </w:tcPr>
          <w:p w:rsidR="006D4A74" w:rsidRPr="001B2AAF" w:rsidRDefault="006D4A74" w:rsidP="00B97D64">
            <w:pPr>
              <w:spacing w:line="366" w:lineRule="exact"/>
              <w:rPr>
                <w:rFonts w:ascii="仿宋" w:eastAsia="仿宋" w:hAnsi="仿宋" w:cs="宋体"/>
                <w:b/>
                <w:bCs/>
                <w:sz w:val="32"/>
                <w:szCs w:val="32"/>
              </w:rPr>
            </w:pPr>
          </w:p>
        </w:tc>
        <w:tc>
          <w:tcPr>
            <w:tcW w:w="1843" w:type="dxa"/>
          </w:tcPr>
          <w:p w:rsidR="006D4A74" w:rsidRPr="001B2AAF" w:rsidRDefault="006D4A74" w:rsidP="00B97D64">
            <w:pPr>
              <w:spacing w:line="366" w:lineRule="exact"/>
              <w:rPr>
                <w:rFonts w:ascii="仿宋" w:eastAsia="仿宋" w:hAnsi="仿宋" w:cs="宋体"/>
                <w:b/>
                <w:bCs/>
                <w:sz w:val="32"/>
                <w:szCs w:val="32"/>
              </w:rPr>
            </w:pPr>
          </w:p>
        </w:tc>
        <w:tc>
          <w:tcPr>
            <w:tcW w:w="1559" w:type="dxa"/>
          </w:tcPr>
          <w:p w:rsidR="006D4A74" w:rsidRPr="001B2AAF" w:rsidRDefault="006D4A74" w:rsidP="00B97D64">
            <w:pPr>
              <w:spacing w:line="366" w:lineRule="exact"/>
              <w:rPr>
                <w:rFonts w:ascii="仿宋" w:eastAsia="仿宋" w:hAnsi="仿宋" w:cs="宋体"/>
                <w:b/>
                <w:bCs/>
                <w:sz w:val="32"/>
                <w:szCs w:val="32"/>
              </w:rPr>
            </w:pPr>
          </w:p>
        </w:tc>
        <w:tc>
          <w:tcPr>
            <w:tcW w:w="708" w:type="dxa"/>
          </w:tcPr>
          <w:p w:rsidR="006D4A74" w:rsidRPr="001B2AAF" w:rsidRDefault="006D4A74" w:rsidP="00B97D64">
            <w:pPr>
              <w:spacing w:line="366" w:lineRule="exact"/>
              <w:rPr>
                <w:rFonts w:ascii="仿宋" w:eastAsia="仿宋" w:hAnsi="仿宋" w:cs="宋体"/>
                <w:b/>
                <w:bCs/>
                <w:sz w:val="32"/>
                <w:szCs w:val="32"/>
              </w:rPr>
            </w:pPr>
          </w:p>
        </w:tc>
        <w:tc>
          <w:tcPr>
            <w:tcW w:w="2694" w:type="dxa"/>
          </w:tcPr>
          <w:p w:rsidR="006D4A74" w:rsidRPr="001B2AAF" w:rsidRDefault="006D4A74" w:rsidP="00B97D64">
            <w:pPr>
              <w:spacing w:line="366" w:lineRule="exact"/>
              <w:rPr>
                <w:rFonts w:ascii="仿宋" w:eastAsia="仿宋" w:hAnsi="仿宋" w:cs="宋体"/>
                <w:b/>
                <w:bCs/>
                <w:sz w:val="32"/>
                <w:szCs w:val="32"/>
              </w:rPr>
            </w:pPr>
          </w:p>
        </w:tc>
        <w:tc>
          <w:tcPr>
            <w:tcW w:w="992" w:type="dxa"/>
          </w:tcPr>
          <w:p w:rsidR="006D4A74" w:rsidRPr="001B2AAF" w:rsidRDefault="006D4A74" w:rsidP="00B97D64">
            <w:pPr>
              <w:spacing w:line="366" w:lineRule="exact"/>
              <w:rPr>
                <w:rFonts w:ascii="仿宋" w:eastAsia="仿宋" w:hAnsi="仿宋" w:cs="宋体"/>
                <w:b/>
                <w:bCs/>
                <w:sz w:val="32"/>
                <w:szCs w:val="32"/>
              </w:rPr>
            </w:pPr>
          </w:p>
        </w:tc>
        <w:tc>
          <w:tcPr>
            <w:tcW w:w="1418" w:type="dxa"/>
          </w:tcPr>
          <w:p w:rsidR="006D4A74" w:rsidRPr="001B2AAF" w:rsidRDefault="006D4A74" w:rsidP="00B97D64">
            <w:pPr>
              <w:spacing w:line="366" w:lineRule="exact"/>
              <w:rPr>
                <w:rFonts w:ascii="仿宋" w:eastAsia="仿宋" w:hAnsi="仿宋" w:cs="宋体"/>
                <w:b/>
                <w:bCs/>
                <w:sz w:val="32"/>
                <w:szCs w:val="32"/>
              </w:rPr>
            </w:pPr>
          </w:p>
        </w:tc>
      </w:tr>
      <w:tr w:rsidR="001B2AAF" w:rsidRPr="001B2AAF" w:rsidTr="0057410C">
        <w:trPr>
          <w:jc w:val="center"/>
        </w:trPr>
        <w:tc>
          <w:tcPr>
            <w:tcW w:w="709" w:type="dxa"/>
          </w:tcPr>
          <w:p w:rsidR="006D4A74" w:rsidRPr="001B2AAF" w:rsidRDefault="006D4A74" w:rsidP="00B97D64">
            <w:pPr>
              <w:spacing w:line="366" w:lineRule="exact"/>
              <w:rPr>
                <w:rFonts w:ascii="仿宋" w:eastAsia="仿宋" w:hAnsi="仿宋" w:cs="宋体"/>
                <w:sz w:val="24"/>
                <w:szCs w:val="24"/>
              </w:rPr>
            </w:pPr>
            <w:r w:rsidRPr="001B2AAF">
              <w:rPr>
                <w:rFonts w:ascii="仿宋" w:eastAsia="仿宋" w:hAnsi="仿宋" w:cs="宋体" w:hint="eastAsia"/>
                <w:sz w:val="24"/>
                <w:szCs w:val="24"/>
              </w:rPr>
              <w:t>合计</w:t>
            </w:r>
          </w:p>
        </w:tc>
        <w:tc>
          <w:tcPr>
            <w:tcW w:w="1276" w:type="dxa"/>
          </w:tcPr>
          <w:p w:rsidR="006D4A74" w:rsidRPr="001B2AAF" w:rsidRDefault="006D4A74" w:rsidP="00B97D64">
            <w:pPr>
              <w:spacing w:line="366" w:lineRule="exact"/>
              <w:rPr>
                <w:rFonts w:ascii="仿宋" w:eastAsia="仿宋" w:hAnsi="仿宋" w:cs="宋体"/>
                <w:b/>
                <w:bCs/>
                <w:sz w:val="32"/>
                <w:szCs w:val="32"/>
              </w:rPr>
            </w:pPr>
          </w:p>
        </w:tc>
        <w:tc>
          <w:tcPr>
            <w:tcW w:w="1134" w:type="dxa"/>
          </w:tcPr>
          <w:p w:rsidR="006D4A74" w:rsidRPr="001B2AAF" w:rsidRDefault="006D4A74" w:rsidP="00B97D64">
            <w:pPr>
              <w:spacing w:line="366" w:lineRule="exact"/>
              <w:rPr>
                <w:rFonts w:ascii="仿宋" w:eastAsia="仿宋" w:hAnsi="仿宋" w:cs="宋体"/>
                <w:b/>
                <w:bCs/>
                <w:sz w:val="32"/>
                <w:szCs w:val="32"/>
              </w:rPr>
            </w:pPr>
          </w:p>
        </w:tc>
        <w:tc>
          <w:tcPr>
            <w:tcW w:w="1134" w:type="dxa"/>
          </w:tcPr>
          <w:p w:rsidR="006D4A74" w:rsidRPr="001B2AAF" w:rsidRDefault="006D4A74" w:rsidP="00B97D64">
            <w:pPr>
              <w:spacing w:line="366" w:lineRule="exact"/>
              <w:rPr>
                <w:rFonts w:ascii="仿宋" w:eastAsia="仿宋" w:hAnsi="仿宋" w:cs="宋体"/>
                <w:b/>
                <w:bCs/>
                <w:sz w:val="32"/>
                <w:szCs w:val="32"/>
              </w:rPr>
            </w:pPr>
          </w:p>
        </w:tc>
        <w:tc>
          <w:tcPr>
            <w:tcW w:w="1843" w:type="dxa"/>
          </w:tcPr>
          <w:p w:rsidR="006D4A74" w:rsidRPr="001B2AAF" w:rsidRDefault="006D4A74" w:rsidP="00B97D64">
            <w:pPr>
              <w:spacing w:line="366" w:lineRule="exact"/>
              <w:rPr>
                <w:rFonts w:ascii="仿宋" w:eastAsia="仿宋" w:hAnsi="仿宋" w:cs="宋体"/>
                <w:b/>
                <w:bCs/>
                <w:sz w:val="32"/>
                <w:szCs w:val="32"/>
              </w:rPr>
            </w:pPr>
          </w:p>
        </w:tc>
        <w:tc>
          <w:tcPr>
            <w:tcW w:w="1559" w:type="dxa"/>
          </w:tcPr>
          <w:p w:rsidR="006D4A74" w:rsidRPr="001B2AAF" w:rsidRDefault="006D4A74" w:rsidP="00B97D64">
            <w:pPr>
              <w:spacing w:line="366" w:lineRule="exact"/>
              <w:rPr>
                <w:rFonts w:ascii="仿宋" w:eastAsia="仿宋" w:hAnsi="仿宋" w:cs="宋体"/>
                <w:b/>
                <w:bCs/>
                <w:sz w:val="32"/>
                <w:szCs w:val="32"/>
              </w:rPr>
            </w:pPr>
          </w:p>
        </w:tc>
        <w:tc>
          <w:tcPr>
            <w:tcW w:w="708" w:type="dxa"/>
          </w:tcPr>
          <w:p w:rsidR="006D4A74" w:rsidRPr="001B2AAF" w:rsidRDefault="006D4A74" w:rsidP="00B97D64">
            <w:pPr>
              <w:spacing w:line="366" w:lineRule="exact"/>
              <w:rPr>
                <w:rFonts w:ascii="仿宋" w:eastAsia="仿宋" w:hAnsi="仿宋" w:cs="宋体"/>
                <w:b/>
                <w:bCs/>
                <w:sz w:val="32"/>
                <w:szCs w:val="32"/>
              </w:rPr>
            </w:pPr>
          </w:p>
        </w:tc>
        <w:tc>
          <w:tcPr>
            <w:tcW w:w="2694" w:type="dxa"/>
          </w:tcPr>
          <w:p w:rsidR="006D4A74" w:rsidRPr="001B2AAF" w:rsidRDefault="006D4A74" w:rsidP="00B97D64">
            <w:pPr>
              <w:spacing w:line="366" w:lineRule="exact"/>
              <w:rPr>
                <w:rFonts w:ascii="仿宋" w:eastAsia="仿宋" w:hAnsi="仿宋" w:cs="宋体"/>
                <w:b/>
                <w:bCs/>
                <w:sz w:val="32"/>
                <w:szCs w:val="32"/>
              </w:rPr>
            </w:pPr>
          </w:p>
        </w:tc>
        <w:tc>
          <w:tcPr>
            <w:tcW w:w="992" w:type="dxa"/>
          </w:tcPr>
          <w:p w:rsidR="006D4A74" w:rsidRPr="001B2AAF" w:rsidRDefault="006D4A74" w:rsidP="00B97D64">
            <w:pPr>
              <w:spacing w:line="366" w:lineRule="exact"/>
              <w:rPr>
                <w:rFonts w:ascii="仿宋" w:eastAsia="仿宋" w:hAnsi="仿宋" w:cs="宋体"/>
                <w:b/>
                <w:bCs/>
                <w:sz w:val="32"/>
                <w:szCs w:val="32"/>
              </w:rPr>
            </w:pPr>
          </w:p>
        </w:tc>
        <w:tc>
          <w:tcPr>
            <w:tcW w:w="1418" w:type="dxa"/>
          </w:tcPr>
          <w:p w:rsidR="006D4A74" w:rsidRPr="001B2AAF" w:rsidRDefault="006D4A74" w:rsidP="00B97D64">
            <w:pPr>
              <w:spacing w:line="366" w:lineRule="exact"/>
              <w:rPr>
                <w:rFonts w:ascii="仿宋" w:eastAsia="仿宋" w:hAnsi="仿宋" w:cs="宋体"/>
                <w:b/>
                <w:bCs/>
                <w:sz w:val="32"/>
                <w:szCs w:val="32"/>
              </w:rPr>
            </w:pPr>
          </w:p>
        </w:tc>
      </w:tr>
      <w:tr w:rsidR="001B2AAF" w:rsidRPr="001B2AAF" w:rsidTr="0057410C">
        <w:trPr>
          <w:jc w:val="center"/>
        </w:trPr>
        <w:tc>
          <w:tcPr>
            <w:tcW w:w="13467" w:type="dxa"/>
            <w:gridSpan w:val="10"/>
          </w:tcPr>
          <w:p w:rsidR="006D4A74" w:rsidRPr="001B2AAF" w:rsidRDefault="006D4A74" w:rsidP="00B97D64">
            <w:pPr>
              <w:spacing w:line="366" w:lineRule="exact"/>
              <w:rPr>
                <w:rFonts w:ascii="仿宋" w:eastAsia="仿宋" w:hAnsi="仿宋" w:cs="宋体"/>
                <w:b/>
                <w:bCs/>
                <w:sz w:val="32"/>
                <w:szCs w:val="32"/>
              </w:rPr>
            </w:pPr>
            <w:r w:rsidRPr="001B2AAF">
              <w:rPr>
                <w:rFonts w:ascii="仿宋" w:eastAsia="仿宋" w:hAnsi="仿宋" w:cs="宋体" w:hint="eastAsia"/>
                <w:b/>
                <w:bCs/>
                <w:sz w:val="24"/>
                <w:szCs w:val="24"/>
              </w:rPr>
              <w:t>计划总投资额：</w:t>
            </w:r>
          </w:p>
        </w:tc>
      </w:tr>
    </w:tbl>
    <w:p w:rsidR="00B97D64" w:rsidRPr="001B2AAF" w:rsidRDefault="00B97D64" w:rsidP="00B97D64">
      <w:pPr>
        <w:rPr>
          <w:rFonts w:ascii="宋体" w:eastAsia="宋体" w:hAnsi="宋体" w:cs="宋体"/>
        </w:rPr>
        <w:sectPr w:rsidR="00B97D64" w:rsidRPr="001B2AAF">
          <w:footerReference w:type="even" r:id="rId13"/>
          <w:footerReference w:type="default" r:id="rId14"/>
          <w:pgSz w:w="16840" w:h="11906" w:orient="landscape"/>
          <w:pgMar w:top="1440" w:right="818" w:bottom="652" w:left="800" w:header="0" w:footer="0" w:gutter="0"/>
          <w:cols w:space="720" w:equalWidth="0">
            <w:col w:w="15220"/>
          </w:cols>
        </w:sectPr>
      </w:pPr>
    </w:p>
    <w:p w:rsidR="00B97D64" w:rsidRPr="001B2AAF" w:rsidRDefault="00B97D64" w:rsidP="00C91E0D">
      <w:pPr>
        <w:spacing w:line="218" w:lineRule="exact"/>
        <w:rPr>
          <w:rFonts w:ascii="宋体" w:eastAsia="宋体" w:hAnsi="宋体" w:cs="宋体"/>
          <w:sz w:val="20"/>
          <w:szCs w:val="20"/>
        </w:rPr>
      </w:pPr>
      <w:bookmarkStart w:id="3" w:name="page16"/>
      <w:bookmarkStart w:id="4" w:name="page17"/>
      <w:bookmarkEnd w:id="3"/>
      <w:bookmarkEnd w:id="4"/>
    </w:p>
    <w:sectPr w:rsidR="00B97D64" w:rsidRPr="001B2AAF" w:rsidSect="00D46C60">
      <w:footerReference w:type="default" r:id="rId15"/>
      <w:pgSz w:w="11900" w:h="16820"/>
      <w:pgMar w:top="1440" w:right="1800" w:bottom="1440" w:left="1800" w:header="720" w:footer="720" w:gutter="0"/>
      <w:pgNumType w:start="1"/>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003" w:rsidRDefault="007D1003" w:rsidP="00523328">
      <w:r>
        <w:separator/>
      </w:r>
    </w:p>
  </w:endnote>
  <w:endnote w:type="continuationSeparator" w:id="0">
    <w:p w:rsidR="007D1003" w:rsidRDefault="007D1003" w:rsidP="0052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GFIOV+é»ä½">
    <w:altName w:val="Microsoft Sans Serif"/>
    <w:charset w:val="01"/>
    <w:family w:val="modern"/>
    <w:pitch w:val="variable"/>
    <w:sig w:usb0="00000000" w:usb1="01010101" w:usb2="01010101" w:usb3="01010101" w:csb0="01010101" w:csb1="01010101"/>
  </w:font>
  <w:font w:name="方正小标宋简体">
    <w:altName w:val="Arial Unicode MS"/>
    <w:charset w:val="86"/>
    <w:family w:val="script"/>
    <w:pitch w:val="fixed"/>
    <w:sig w:usb0="00000001" w:usb1="080E0000" w:usb2="00000010" w:usb3="00000000" w:csb0="00040000" w:csb1="00000000"/>
  </w:font>
  <w:font w:name="CVCNUU+åæä¸­å®">
    <w:altName w:val="Arial Unicode MS"/>
    <w:charset w:val="01"/>
    <w:family w:val="auto"/>
    <w:pitch w:val="variable"/>
    <w:sig w:usb0="00000000" w:usb1="01010101" w:usb2="01010101" w:usb3="01010101" w:csb0="01010101" w:csb1="01010101"/>
  </w:font>
  <w:font w:name="WWUGFT+ä»¿å®">
    <w:altName w:val="Arial Unicode MS"/>
    <w:charset w:val="01"/>
    <w:family w:val="modern"/>
    <w:pitch w:val="variable"/>
    <w:sig w:usb0="00000000" w:usb1="01010101" w:usb2="01010101" w:usb3="01010101" w:csb0="01010101" w:csb1="01010101"/>
  </w:font>
  <w:font w:name="FPGGBG+å®ä½">
    <w:altName w:val="Arial Unicode MS"/>
    <w:charset w:val="01"/>
    <w:family w:val="auto"/>
    <w:pitch w:val="variable"/>
    <w:sig w:usb0="00000000" w:usb1="01010101" w:usb2="01010101" w:usb3="01010101" w:csb0="01010101" w:csb1="01010101"/>
  </w:font>
  <w:font w:name="仿宋_GB2312">
    <w:altName w:val="仿宋"/>
    <w:charset w:val="86"/>
    <w:family w:val="modern"/>
    <w:pitch w:val="fixed"/>
    <w:sig w:usb0="00000001" w:usb1="080E0000" w:usb2="00000010" w:usb3="00000000" w:csb0="00040000" w:csb1="00000000"/>
  </w:font>
  <w:font w:name="NRHMCV+ä»¿å®">
    <w:altName w:val="Arial Unicode MS"/>
    <w:charset w:val="01"/>
    <w:family w:val="modern"/>
    <w:pitch w:val="variable"/>
    <w:sig w:usb0="00000000" w:usb1="01010101" w:usb2="01010101" w:usb3="01010101" w:csb0="01010101" w:csb1="01010101"/>
  </w:font>
  <w:font w:name="DEEOTH+ä»¿å®">
    <w:altName w:val="Arial Unicode MS"/>
    <w:charset w:val="01"/>
    <w:family w:val="modern"/>
    <w:pitch w:val="variable"/>
    <w:sig w:usb0="00000000" w:usb1="01010101" w:usb2="01010101" w:usb3="01010101" w:csb0="01010101" w:csb1="01010101"/>
  </w:font>
  <w:font w:name="ELUIRF+ä»¿å®">
    <w:altName w:val="Arial Unicode MS"/>
    <w:charset w:val="01"/>
    <w:family w:val="modern"/>
    <w:pitch w:val="variable"/>
    <w:sig w:usb0="00000000" w:usb1="01010101" w:usb2="01010101" w:usb3="01010101" w:csb0="01010101" w:csb1="01010101"/>
  </w:font>
  <w:font w:name="TTUVDA+é»ä½">
    <w:altName w:val="Arial Unicode MS"/>
    <w:charset w:val="01"/>
    <w:family w:val="modern"/>
    <w:pitch w:val="variable"/>
    <w:sig w:usb0="00000000" w:usb1="01010101" w:usb2="01010101" w:usb3="01010101" w:csb0="01010101" w:csb1="01010101"/>
  </w:font>
  <w:font w:name="QTIOSE+é»ä½">
    <w:altName w:val="Arial Unicode MS"/>
    <w:charset w:val="01"/>
    <w:family w:val="modern"/>
    <w:pitch w:val="variable"/>
    <w:sig w:usb0="00000000" w:usb1="01010101" w:usb2="01010101" w:usb3="01010101" w:csb0="01010101" w:csb1="01010101"/>
  </w:font>
  <w:font w:name="华文宋体">
    <w:panose1 w:val="02010600040101010101"/>
    <w:charset w:val="86"/>
    <w:family w:val="auto"/>
    <w:pitch w:val="variable"/>
    <w:sig w:usb0="00000287" w:usb1="080F0000" w:usb2="00000010" w:usb3="00000000" w:csb0="0004009F" w:csb1="00000000"/>
  </w:font>
  <w:font w:name="?????">
    <w:altName w:val="Times New Roman"/>
    <w:charset w:val="00"/>
    <w:family w:val="auto"/>
    <w:pitch w:val="default"/>
    <w:sig w:usb0="00000000" w:usb1="00000000" w:usb2="00000000" w:usb3="00000000" w:csb0="00000001" w:csb1="00000000"/>
  </w:font>
  <w:font w:name="??????">
    <w:altName w:val="Times New Roman"/>
    <w:charset w:val="00"/>
    <w:family w:val="auto"/>
    <w:pitch w:val="default"/>
    <w:sig w:usb0="00000003" w:usb1="00000000" w:usb2="00000000" w:usb3="00000000" w:csb0="00000001" w:csb1="00000000"/>
  </w:font>
  <w:font w:name="????_GBK">
    <w:altName w:val="Times New Roman"/>
    <w:charset w:val="00"/>
    <w:family w:val="auto"/>
    <w:pitch w:val="default"/>
    <w:sig w:usb0="00000003" w:usb1="00000000" w:usb2="00000000" w:usb3="00000000" w:csb0="00000001" w:csb1="00000000"/>
  </w:font>
  <w:font w:name="??_GB2312">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01" w:rsidRPr="001557C1" w:rsidRDefault="00F33001" w:rsidP="00513861">
    <w:pPr>
      <w:pStyle w:val="a4"/>
      <w:rPr>
        <w:rFonts w:ascii="宋体" w:eastAsia="宋体" w:hAnsi="宋体"/>
        <w:sz w:val="28"/>
        <w:szCs w:val="28"/>
      </w:rPr>
    </w:pPr>
    <w:r w:rsidRPr="001557C1">
      <w:rPr>
        <w:rFonts w:ascii="宋体" w:eastAsia="宋体" w:hAnsi="宋体" w:hint="eastAsia"/>
        <w:sz w:val="28"/>
        <w:szCs w:val="28"/>
      </w:rPr>
      <w:t>—</w:t>
    </w:r>
    <w:r w:rsidRPr="001557C1">
      <w:rPr>
        <w:rFonts w:ascii="宋体" w:eastAsia="宋体" w:hAnsi="宋体"/>
        <w:sz w:val="28"/>
        <w:szCs w:val="28"/>
      </w:rPr>
      <w:fldChar w:fldCharType="begin"/>
    </w:r>
    <w:r w:rsidRPr="001557C1">
      <w:rPr>
        <w:rFonts w:ascii="宋体" w:eastAsia="宋体" w:hAnsi="宋体"/>
        <w:sz w:val="28"/>
        <w:szCs w:val="28"/>
      </w:rPr>
      <w:instrText>PAGE   \* MERGEFORMAT</w:instrText>
    </w:r>
    <w:r w:rsidRPr="001557C1">
      <w:rPr>
        <w:rFonts w:ascii="宋体" w:eastAsia="宋体" w:hAnsi="宋体"/>
        <w:sz w:val="28"/>
        <w:szCs w:val="28"/>
      </w:rPr>
      <w:fldChar w:fldCharType="separate"/>
    </w:r>
    <w:r w:rsidRPr="00195FB8">
      <w:rPr>
        <w:rFonts w:ascii="宋体" w:eastAsia="宋体" w:hAnsi="宋体"/>
        <w:noProof/>
        <w:sz w:val="28"/>
        <w:szCs w:val="28"/>
        <w:lang w:val="zh-CN"/>
      </w:rPr>
      <w:t>6</w:t>
    </w:r>
    <w:r w:rsidRPr="001557C1">
      <w:rPr>
        <w:rFonts w:ascii="宋体" w:eastAsia="宋体" w:hAnsi="宋体"/>
        <w:sz w:val="28"/>
        <w:szCs w:val="28"/>
      </w:rPr>
      <w:fldChar w:fldCharType="end"/>
    </w:r>
    <w:r w:rsidRPr="001557C1">
      <w:rPr>
        <w:rFonts w:ascii="宋体" w:eastAsia="宋体" w:hAnsi="宋体" w:hint="eastAsia"/>
        <w:sz w:val="28"/>
        <w:szCs w:val="28"/>
      </w:rPr>
      <w:t>—</w:t>
    </w:r>
  </w:p>
  <w:p w:rsidR="00F33001" w:rsidRDefault="00F3300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482225"/>
      <w:docPartObj>
        <w:docPartGallery w:val="Page Numbers (Bottom of Page)"/>
        <w:docPartUnique/>
      </w:docPartObj>
    </w:sdtPr>
    <w:sdtEndPr/>
    <w:sdtContent>
      <w:p w:rsidR="0008729D" w:rsidRDefault="0008729D">
        <w:pPr>
          <w:pStyle w:val="a4"/>
          <w:jc w:val="center"/>
        </w:pPr>
        <w:r>
          <w:fldChar w:fldCharType="begin"/>
        </w:r>
        <w:r>
          <w:instrText>PAGE   \* MERGEFORMAT</w:instrText>
        </w:r>
        <w:r>
          <w:fldChar w:fldCharType="separate"/>
        </w:r>
        <w:r w:rsidR="007D1003" w:rsidRPr="007D1003">
          <w:rPr>
            <w:noProof/>
            <w:lang w:val="zh-CN"/>
          </w:rPr>
          <w:t>1</w:t>
        </w:r>
        <w:r>
          <w:fldChar w:fldCharType="end"/>
        </w:r>
      </w:p>
    </w:sdtContent>
  </w:sdt>
  <w:p w:rsidR="0008729D" w:rsidRDefault="0008729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01" w:rsidRDefault="00F33001">
    <w:pPr>
      <w:pStyle w:val="a4"/>
      <w:framePr w:wrap="around" w:vAnchor="text" w:hAnchor="margin" w:xAlign="center" w:y="1"/>
      <w:rPr>
        <w:rStyle w:val="a8"/>
      </w:rPr>
    </w:pPr>
  </w:p>
  <w:p w:rsidR="00F33001" w:rsidRPr="001557C1" w:rsidRDefault="00F33001" w:rsidP="00513861">
    <w:pPr>
      <w:pStyle w:val="a4"/>
      <w:ind w:firstLineChars="4300" w:firstLine="12040"/>
      <w:rPr>
        <w:rFonts w:ascii="宋体" w:eastAsia="宋体" w:hAnsi="宋体"/>
        <w:sz w:val="28"/>
        <w:szCs w:val="28"/>
      </w:rPr>
    </w:pPr>
    <w:r w:rsidRPr="001557C1">
      <w:rPr>
        <w:rFonts w:ascii="宋体" w:eastAsia="宋体" w:hAnsi="宋体" w:hint="eastAsia"/>
        <w:sz w:val="28"/>
        <w:szCs w:val="28"/>
      </w:rPr>
      <w:t>—</w:t>
    </w:r>
    <w:r>
      <w:rPr>
        <w:rFonts w:ascii="宋体" w:eastAsia="宋体" w:hAnsi="宋体" w:hint="eastAsia"/>
        <w:sz w:val="28"/>
        <w:szCs w:val="28"/>
      </w:rPr>
      <w:t>1</w:t>
    </w:r>
    <w:r w:rsidRPr="001557C1">
      <w:rPr>
        <w:rFonts w:ascii="宋体" w:eastAsia="宋体" w:hAnsi="宋体" w:hint="eastAsia"/>
        <w:sz w:val="28"/>
        <w:szCs w:val="28"/>
      </w:rPr>
      <w:t>—</w:t>
    </w:r>
  </w:p>
  <w:p w:rsidR="00F33001" w:rsidRDefault="00F33001">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01" w:rsidRDefault="00F33001">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01" w:rsidRDefault="00F33001">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01" w:rsidRPr="001557C1" w:rsidRDefault="00F33001" w:rsidP="00B97D64">
    <w:pPr>
      <w:pStyle w:val="a4"/>
      <w:rPr>
        <w:rFonts w:ascii="宋体" w:eastAsia="宋体" w:hAnsi="宋体"/>
        <w:sz w:val="28"/>
        <w:szCs w:val="28"/>
      </w:rPr>
    </w:pPr>
    <w:r w:rsidRPr="001557C1">
      <w:rPr>
        <w:rFonts w:ascii="宋体" w:eastAsia="宋体" w:hAnsi="宋体" w:hint="eastAsia"/>
        <w:sz w:val="28"/>
        <w:szCs w:val="28"/>
      </w:rPr>
      <w:t>—</w:t>
    </w:r>
    <w:r w:rsidRPr="001557C1">
      <w:rPr>
        <w:rFonts w:ascii="宋体" w:eastAsia="宋体" w:hAnsi="宋体"/>
        <w:sz w:val="28"/>
        <w:szCs w:val="28"/>
      </w:rPr>
      <w:fldChar w:fldCharType="begin"/>
    </w:r>
    <w:r w:rsidRPr="001557C1">
      <w:rPr>
        <w:rFonts w:ascii="宋体" w:eastAsia="宋体" w:hAnsi="宋体"/>
        <w:sz w:val="28"/>
        <w:szCs w:val="28"/>
      </w:rPr>
      <w:instrText>PAGE   \* MERGEFORMAT</w:instrText>
    </w:r>
    <w:r w:rsidRPr="001557C1">
      <w:rPr>
        <w:rFonts w:ascii="宋体" w:eastAsia="宋体" w:hAnsi="宋体"/>
        <w:sz w:val="28"/>
        <w:szCs w:val="28"/>
      </w:rPr>
      <w:fldChar w:fldCharType="separate"/>
    </w:r>
    <w:r w:rsidRPr="00906A7A">
      <w:rPr>
        <w:rFonts w:ascii="宋体" w:eastAsia="宋体" w:hAnsi="宋体"/>
        <w:noProof/>
        <w:sz w:val="28"/>
        <w:szCs w:val="28"/>
        <w:lang w:val="zh-CN"/>
      </w:rPr>
      <w:t>2</w:t>
    </w:r>
    <w:r w:rsidRPr="001557C1">
      <w:rPr>
        <w:rFonts w:ascii="宋体" w:eastAsia="宋体" w:hAnsi="宋体"/>
        <w:sz w:val="28"/>
        <w:szCs w:val="28"/>
      </w:rPr>
      <w:fldChar w:fldCharType="end"/>
    </w:r>
    <w:r w:rsidRPr="001557C1">
      <w:rPr>
        <w:rFonts w:ascii="宋体" w:eastAsia="宋体" w:hAnsi="宋体" w:hint="eastAsia"/>
        <w:sz w:val="28"/>
        <w:szCs w:val="28"/>
      </w:rPr>
      <w:t>—</w:t>
    </w:r>
  </w:p>
  <w:p w:rsidR="00F33001" w:rsidRDefault="00F33001">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01" w:rsidRPr="00C91E0D" w:rsidRDefault="00F33001" w:rsidP="00C91E0D">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01" w:rsidRDefault="00F3300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003" w:rsidRDefault="007D1003" w:rsidP="00523328">
      <w:r>
        <w:separator/>
      </w:r>
    </w:p>
  </w:footnote>
  <w:footnote w:type="continuationSeparator" w:id="0">
    <w:p w:rsidR="007D1003" w:rsidRDefault="007D1003" w:rsidP="00523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1649"/>
    <w:multiLevelType w:val="singleLevel"/>
    <w:tmpl w:val="00001649"/>
    <w:lvl w:ilvl="0">
      <w:start w:val="1"/>
      <w:numFmt w:val="bullet"/>
      <w:lvlText w:val="（"/>
      <w:lvlJc w:val="left"/>
    </w:lvl>
  </w:abstractNum>
  <w:abstractNum w:abstractNumId="1">
    <w:nsid w:val="000041BB"/>
    <w:multiLevelType w:val="singleLevel"/>
    <w:tmpl w:val="000041BB"/>
    <w:lvl w:ilvl="0">
      <w:start w:val="1"/>
      <w:numFmt w:val="decimal"/>
      <w:lvlText w:val="%1."/>
      <w:lvlJc w:val="left"/>
    </w:lvl>
  </w:abstractNum>
  <w:abstractNum w:abstractNumId="2">
    <w:nsid w:val="00005AF1"/>
    <w:multiLevelType w:val="singleLevel"/>
    <w:tmpl w:val="00005AF1"/>
    <w:lvl w:ilvl="0">
      <w:start w:val="1"/>
      <w:numFmt w:val="bullet"/>
      <w:lvlText w:val="件"/>
      <w:lvlJc w:val="left"/>
    </w:lvl>
  </w:abstractNum>
  <w:abstractNum w:abstractNumId="3">
    <w:nsid w:val="00006DF1"/>
    <w:multiLevelType w:val="singleLevel"/>
    <w:tmpl w:val="00006DF1"/>
    <w:lvl w:ilvl="0">
      <w:start w:val="1"/>
      <w:numFmt w:val="bullet"/>
      <w:lvlText w:val="件"/>
      <w:lvlJc w:val="left"/>
    </w:lvl>
  </w:abstractNum>
  <w:abstractNum w:abstractNumId="4">
    <w:nsid w:val="02BA39AF"/>
    <w:multiLevelType w:val="multilevel"/>
    <w:tmpl w:val="02BA39AF"/>
    <w:lvl w:ilvl="0">
      <w:start w:val="1"/>
      <w:numFmt w:val="decimal"/>
      <w:lvlText w:val="%1、"/>
      <w:lvlJc w:val="left"/>
      <w:pPr>
        <w:ind w:left="1287" w:hanging="720"/>
      </w:pPr>
      <w:rPr>
        <w:rFonts w:ascii="仿宋" w:eastAsia="仿宋" w:hAnsi="仿宋" w:cs="仿宋"/>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nsid w:val="03E76CA5"/>
    <w:multiLevelType w:val="hybridMultilevel"/>
    <w:tmpl w:val="B61280E4"/>
    <w:lvl w:ilvl="0" w:tplc="294EFB42">
      <w:start w:val="1"/>
      <w:numFmt w:val="japaneseCounting"/>
      <w:lvlText w:val="（%1）"/>
      <w:lvlJc w:val="left"/>
      <w:pPr>
        <w:ind w:left="1392" w:hanging="825"/>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058E59C3"/>
    <w:multiLevelType w:val="hybridMultilevel"/>
    <w:tmpl w:val="4EA69088"/>
    <w:lvl w:ilvl="0" w:tplc="836AEE30">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0B266751"/>
    <w:multiLevelType w:val="multilevel"/>
    <w:tmpl w:val="0B2667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1271A13"/>
    <w:multiLevelType w:val="hybridMultilevel"/>
    <w:tmpl w:val="0CD82D6A"/>
    <w:lvl w:ilvl="0" w:tplc="4650F0E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2F2C5EF5"/>
    <w:multiLevelType w:val="hybridMultilevel"/>
    <w:tmpl w:val="08528C60"/>
    <w:lvl w:ilvl="0" w:tplc="B4EEBD6A">
      <w:start w:val="1"/>
      <w:numFmt w:val="japaneseCounting"/>
      <w:lvlText w:val="（%1）"/>
      <w:lvlJc w:val="left"/>
      <w:pPr>
        <w:ind w:left="1721" w:hanging="1080"/>
      </w:pPr>
      <w:rPr>
        <w:rFonts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10">
    <w:nsid w:val="352809BA"/>
    <w:multiLevelType w:val="hybridMultilevel"/>
    <w:tmpl w:val="1E142798"/>
    <w:lvl w:ilvl="0" w:tplc="82928C18">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41867987"/>
    <w:multiLevelType w:val="multilevel"/>
    <w:tmpl w:val="41867987"/>
    <w:lvl w:ilvl="0">
      <w:start w:val="5"/>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F639BD"/>
    <w:multiLevelType w:val="multilevel"/>
    <w:tmpl w:val="41F639BD"/>
    <w:lvl w:ilvl="0">
      <w:start w:val="1"/>
      <w:numFmt w:val="chineseCountingThousand"/>
      <w:lvlText w:val="%1、"/>
      <w:lvlJc w:val="left"/>
      <w:pPr>
        <w:ind w:left="480" w:hanging="480"/>
      </w:pPr>
      <w:rPr>
        <w:rFonts w:ascii="宋体" w:eastAsia="宋体" w:hAnsi="宋体"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nsid w:val="57437C2B"/>
    <w:multiLevelType w:val="hybridMultilevel"/>
    <w:tmpl w:val="D7B49E00"/>
    <w:lvl w:ilvl="0" w:tplc="76B81402">
      <w:start w:val="1"/>
      <w:numFmt w:val="japaneseCounting"/>
      <w:lvlText w:val="（%1）"/>
      <w:lvlJc w:val="left"/>
      <w:pPr>
        <w:ind w:left="1383" w:hanging="885"/>
      </w:pPr>
      <w:rPr>
        <w:rFonts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abstractNum w:abstractNumId="14">
    <w:nsid w:val="5ADD0C3D"/>
    <w:multiLevelType w:val="hybridMultilevel"/>
    <w:tmpl w:val="E20222FC"/>
    <w:lvl w:ilvl="0" w:tplc="498E4C6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5">
    <w:nsid w:val="71581736"/>
    <w:multiLevelType w:val="multilevel"/>
    <w:tmpl w:val="71581736"/>
    <w:lvl w:ilvl="0">
      <w:start w:val="1"/>
      <w:numFmt w:val="decimal"/>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6">
    <w:nsid w:val="735134DA"/>
    <w:multiLevelType w:val="hybridMultilevel"/>
    <w:tmpl w:val="1A26A15E"/>
    <w:lvl w:ilvl="0" w:tplc="2FB4979A">
      <w:start w:val="1"/>
      <w:numFmt w:val="none"/>
      <w:lvlText w:val="一、"/>
      <w:lvlJc w:val="left"/>
      <w:pPr>
        <w:ind w:left="1288" w:hanging="720"/>
      </w:pPr>
      <w:rPr>
        <w:rFonts w:hint="default"/>
      </w:rPr>
    </w:lvl>
    <w:lvl w:ilvl="1" w:tplc="04090019" w:tentative="1">
      <w:start w:val="1"/>
      <w:numFmt w:val="lowerLetter"/>
      <w:lvlText w:val="%2)"/>
      <w:lvlJc w:val="left"/>
      <w:pPr>
        <w:ind w:left="1476" w:hanging="420"/>
      </w:pPr>
    </w:lvl>
    <w:lvl w:ilvl="2" w:tplc="0409001B" w:tentative="1">
      <w:start w:val="1"/>
      <w:numFmt w:val="lowerRoman"/>
      <w:lvlText w:val="%3."/>
      <w:lvlJc w:val="right"/>
      <w:pPr>
        <w:ind w:left="1896" w:hanging="420"/>
      </w:pPr>
    </w:lvl>
    <w:lvl w:ilvl="3" w:tplc="0409000F" w:tentative="1">
      <w:start w:val="1"/>
      <w:numFmt w:val="decimal"/>
      <w:lvlText w:val="%4."/>
      <w:lvlJc w:val="left"/>
      <w:pPr>
        <w:ind w:left="2316" w:hanging="420"/>
      </w:pPr>
    </w:lvl>
    <w:lvl w:ilvl="4" w:tplc="04090019" w:tentative="1">
      <w:start w:val="1"/>
      <w:numFmt w:val="lowerLetter"/>
      <w:lvlText w:val="%5)"/>
      <w:lvlJc w:val="left"/>
      <w:pPr>
        <w:ind w:left="2736" w:hanging="420"/>
      </w:pPr>
    </w:lvl>
    <w:lvl w:ilvl="5" w:tplc="0409001B" w:tentative="1">
      <w:start w:val="1"/>
      <w:numFmt w:val="lowerRoman"/>
      <w:lvlText w:val="%6."/>
      <w:lvlJc w:val="right"/>
      <w:pPr>
        <w:ind w:left="3156" w:hanging="420"/>
      </w:pPr>
    </w:lvl>
    <w:lvl w:ilvl="6" w:tplc="0409000F" w:tentative="1">
      <w:start w:val="1"/>
      <w:numFmt w:val="decimal"/>
      <w:lvlText w:val="%7."/>
      <w:lvlJc w:val="left"/>
      <w:pPr>
        <w:ind w:left="3576" w:hanging="420"/>
      </w:pPr>
    </w:lvl>
    <w:lvl w:ilvl="7" w:tplc="04090019" w:tentative="1">
      <w:start w:val="1"/>
      <w:numFmt w:val="lowerLetter"/>
      <w:lvlText w:val="%8)"/>
      <w:lvlJc w:val="left"/>
      <w:pPr>
        <w:ind w:left="3996" w:hanging="420"/>
      </w:pPr>
    </w:lvl>
    <w:lvl w:ilvl="8" w:tplc="0409001B" w:tentative="1">
      <w:start w:val="1"/>
      <w:numFmt w:val="lowerRoman"/>
      <w:lvlText w:val="%9."/>
      <w:lvlJc w:val="right"/>
      <w:pPr>
        <w:ind w:left="4416" w:hanging="420"/>
      </w:pPr>
    </w:lvl>
  </w:abstractNum>
  <w:abstractNum w:abstractNumId="17">
    <w:nsid w:val="78180398"/>
    <w:multiLevelType w:val="hybridMultilevel"/>
    <w:tmpl w:val="74F2DD4A"/>
    <w:lvl w:ilvl="0" w:tplc="3E189F86">
      <w:start w:val="1"/>
      <w:numFmt w:val="japaneseCounting"/>
      <w:lvlText w:val="（%1）"/>
      <w:lvlJc w:val="left"/>
      <w:pPr>
        <w:ind w:left="1721" w:hanging="1080"/>
      </w:pPr>
      <w:rPr>
        <w:rFonts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18">
    <w:nsid w:val="78355D73"/>
    <w:multiLevelType w:val="hybridMultilevel"/>
    <w:tmpl w:val="62527A5E"/>
    <w:lvl w:ilvl="0" w:tplc="A754D134">
      <w:start w:val="1"/>
      <w:numFmt w:val="japaneseCounting"/>
      <w:lvlText w:val="(%1)"/>
      <w:lvlJc w:val="left"/>
      <w:pPr>
        <w:ind w:left="1356" w:hanging="720"/>
      </w:pPr>
      <w:rPr>
        <w:rFonts w:hint="default"/>
      </w:rPr>
    </w:lvl>
    <w:lvl w:ilvl="1" w:tplc="04090019" w:tentative="1">
      <w:start w:val="1"/>
      <w:numFmt w:val="lowerLetter"/>
      <w:lvlText w:val="%2)"/>
      <w:lvlJc w:val="left"/>
      <w:pPr>
        <w:ind w:left="1476" w:hanging="420"/>
      </w:pPr>
    </w:lvl>
    <w:lvl w:ilvl="2" w:tplc="0409001B" w:tentative="1">
      <w:start w:val="1"/>
      <w:numFmt w:val="lowerRoman"/>
      <w:lvlText w:val="%3."/>
      <w:lvlJc w:val="right"/>
      <w:pPr>
        <w:ind w:left="1896" w:hanging="420"/>
      </w:pPr>
    </w:lvl>
    <w:lvl w:ilvl="3" w:tplc="0409000F" w:tentative="1">
      <w:start w:val="1"/>
      <w:numFmt w:val="decimal"/>
      <w:lvlText w:val="%4."/>
      <w:lvlJc w:val="left"/>
      <w:pPr>
        <w:ind w:left="2316" w:hanging="420"/>
      </w:pPr>
    </w:lvl>
    <w:lvl w:ilvl="4" w:tplc="04090019" w:tentative="1">
      <w:start w:val="1"/>
      <w:numFmt w:val="lowerLetter"/>
      <w:lvlText w:val="%5)"/>
      <w:lvlJc w:val="left"/>
      <w:pPr>
        <w:ind w:left="2736" w:hanging="420"/>
      </w:pPr>
    </w:lvl>
    <w:lvl w:ilvl="5" w:tplc="0409001B" w:tentative="1">
      <w:start w:val="1"/>
      <w:numFmt w:val="lowerRoman"/>
      <w:lvlText w:val="%6."/>
      <w:lvlJc w:val="right"/>
      <w:pPr>
        <w:ind w:left="3156" w:hanging="420"/>
      </w:pPr>
    </w:lvl>
    <w:lvl w:ilvl="6" w:tplc="0409000F" w:tentative="1">
      <w:start w:val="1"/>
      <w:numFmt w:val="decimal"/>
      <w:lvlText w:val="%7."/>
      <w:lvlJc w:val="left"/>
      <w:pPr>
        <w:ind w:left="3576" w:hanging="420"/>
      </w:pPr>
    </w:lvl>
    <w:lvl w:ilvl="7" w:tplc="04090019" w:tentative="1">
      <w:start w:val="1"/>
      <w:numFmt w:val="lowerLetter"/>
      <w:lvlText w:val="%8)"/>
      <w:lvlJc w:val="left"/>
      <w:pPr>
        <w:ind w:left="3996" w:hanging="420"/>
      </w:pPr>
    </w:lvl>
    <w:lvl w:ilvl="8" w:tplc="0409001B" w:tentative="1">
      <w:start w:val="1"/>
      <w:numFmt w:val="lowerRoman"/>
      <w:lvlText w:val="%9."/>
      <w:lvlJc w:val="right"/>
      <w:pPr>
        <w:ind w:left="4416" w:hanging="420"/>
      </w:pPr>
    </w:lvl>
  </w:abstractNum>
  <w:abstractNum w:abstractNumId="19">
    <w:nsid w:val="7FCB625C"/>
    <w:multiLevelType w:val="hybridMultilevel"/>
    <w:tmpl w:val="38CE987E"/>
    <w:lvl w:ilvl="0" w:tplc="C66A7B78">
      <w:start w:val="2"/>
      <w:numFmt w:val="japaneseCounting"/>
      <w:lvlText w:val="%1、"/>
      <w:lvlJc w:val="left"/>
      <w:pPr>
        <w:ind w:left="2008" w:hanging="720"/>
      </w:pPr>
      <w:rPr>
        <w:rFonts w:hint="default"/>
      </w:rPr>
    </w:lvl>
    <w:lvl w:ilvl="1" w:tplc="04090019" w:tentative="1">
      <w:start w:val="1"/>
      <w:numFmt w:val="lowerLetter"/>
      <w:lvlText w:val="%2)"/>
      <w:lvlJc w:val="left"/>
      <w:pPr>
        <w:ind w:left="2128" w:hanging="420"/>
      </w:pPr>
    </w:lvl>
    <w:lvl w:ilvl="2" w:tplc="0409001B" w:tentative="1">
      <w:start w:val="1"/>
      <w:numFmt w:val="lowerRoman"/>
      <w:lvlText w:val="%3."/>
      <w:lvlJc w:val="right"/>
      <w:pPr>
        <w:ind w:left="2548" w:hanging="420"/>
      </w:pPr>
    </w:lvl>
    <w:lvl w:ilvl="3" w:tplc="0409000F" w:tentative="1">
      <w:start w:val="1"/>
      <w:numFmt w:val="decimal"/>
      <w:lvlText w:val="%4."/>
      <w:lvlJc w:val="left"/>
      <w:pPr>
        <w:ind w:left="2968" w:hanging="420"/>
      </w:pPr>
    </w:lvl>
    <w:lvl w:ilvl="4" w:tplc="04090019" w:tentative="1">
      <w:start w:val="1"/>
      <w:numFmt w:val="lowerLetter"/>
      <w:lvlText w:val="%5)"/>
      <w:lvlJc w:val="left"/>
      <w:pPr>
        <w:ind w:left="3388" w:hanging="420"/>
      </w:pPr>
    </w:lvl>
    <w:lvl w:ilvl="5" w:tplc="0409001B" w:tentative="1">
      <w:start w:val="1"/>
      <w:numFmt w:val="lowerRoman"/>
      <w:lvlText w:val="%6."/>
      <w:lvlJc w:val="right"/>
      <w:pPr>
        <w:ind w:left="3808" w:hanging="420"/>
      </w:pPr>
    </w:lvl>
    <w:lvl w:ilvl="6" w:tplc="0409000F" w:tentative="1">
      <w:start w:val="1"/>
      <w:numFmt w:val="decimal"/>
      <w:lvlText w:val="%7."/>
      <w:lvlJc w:val="left"/>
      <w:pPr>
        <w:ind w:left="4228" w:hanging="420"/>
      </w:pPr>
    </w:lvl>
    <w:lvl w:ilvl="7" w:tplc="04090019" w:tentative="1">
      <w:start w:val="1"/>
      <w:numFmt w:val="lowerLetter"/>
      <w:lvlText w:val="%8)"/>
      <w:lvlJc w:val="left"/>
      <w:pPr>
        <w:ind w:left="4648" w:hanging="420"/>
      </w:pPr>
    </w:lvl>
    <w:lvl w:ilvl="8" w:tplc="0409001B" w:tentative="1">
      <w:start w:val="1"/>
      <w:numFmt w:val="lowerRoman"/>
      <w:lvlText w:val="%9."/>
      <w:lvlJc w:val="right"/>
      <w:pPr>
        <w:ind w:left="5068" w:hanging="420"/>
      </w:pPr>
    </w:lvl>
  </w:abstractNum>
  <w:num w:numId="1">
    <w:abstractNumId w:val="9"/>
  </w:num>
  <w:num w:numId="2">
    <w:abstractNumId w:val="17"/>
  </w:num>
  <w:num w:numId="3">
    <w:abstractNumId w:val="8"/>
  </w:num>
  <w:num w:numId="4">
    <w:abstractNumId w:val="10"/>
  </w:num>
  <w:num w:numId="5">
    <w:abstractNumId w:val="14"/>
  </w:num>
  <w:num w:numId="6">
    <w:abstractNumId w:val="6"/>
  </w:num>
  <w:num w:numId="7">
    <w:abstractNumId w:val="7"/>
  </w:num>
  <w:num w:numId="8">
    <w:abstractNumId w:val="16"/>
  </w:num>
  <w:num w:numId="9">
    <w:abstractNumId w:val="18"/>
  </w:num>
  <w:num w:numId="10">
    <w:abstractNumId w:val="11"/>
  </w:num>
  <w:num w:numId="11">
    <w:abstractNumId w:val="4"/>
  </w:num>
  <w:num w:numId="12">
    <w:abstractNumId w:val="5"/>
  </w:num>
  <w:num w:numId="13">
    <w:abstractNumId w:val="12"/>
  </w:num>
  <w:num w:numId="14">
    <w:abstractNumId w:val="15"/>
  </w:num>
  <w:num w:numId="15">
    <w:abstractNumId w:val="0"/>
  </w:num>
  <w:num w:numId="16">
    <w:abstractNumId w:val="3"/>
  </w:num>
  <w:num w:numId="17">
    <w:abstractNumId w:val="2"/>
  </w:num>
  <w:num w:numId="18">
    <w:abstractNumId w:val="1"/>
  </w:num>
  <w:num w:numId="19">
    <w:abstractNumId w:val="1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AE8"/>
    <w:rsid w:val="000103DD"/>
    <w:rsid w:val="00033532"/>
    <w:rsid w:val="0003446D"/>
    <w:rsid w:val="00050FB1"/>
    <w:rsid w:val="00061517"/>
    <w:rsid w:val="00061A57"/>
    <w:rsid w:val="00064958"/>
    <w:rsid w:val="00070421"/>
    <w:rsid w:val="00072BB6"/>
    <w:rsid w:val="00077BE6"/>
    <w:rsid w:val="0008729D"/>
    <w:rsid w:val="000A619B"/>
    <w:rsid w:val="000B6666"/>
    <w:rsid w:val="000C1458"/>
    <w:rsid w:val="000D03AD"/>
    <w:rsid w:val="000D4A64"/>
    <w:rsid w:val="000F4975"/>
    <w:rsid w:val="00100086"/>
    <w:rsid w:val="0010207C"/>
    <w:rsid w:val="00102D95"/>
    <w:rsid w:val="001048CA"/>
    <w:rsid w:val="00116CF3"/>
    <w:rsid w:val="001207BF"/>
    <w:rsid w:val="00127DAF"/>
    <w:rsid w:val="00134BA1"/>
    <w:rsid w:val="00137B3E"/>
    <w:rsid w:val="00141843"/>
    <w:rsid w:val="00151BA3"/>
    <w:rsid w:val="00160A1D"/>
    <w:rsid w:val="001654A6"/>
    <w:rsid w:val="00167130"/>
    <w:rsid w:val="00177830"/>
    <w:rsid w:val="00187D5B"/>
    <w:rsid w:val="001B20B0"/>
    <w:rsid w:val="001B2AAF"/>
    <w:rsid w:val="001C5245"/>
    <w:rsid w:val="001C52F5"/>
    <w:rsid w:val="001D19B7"/>
    <w:rsid w:val="001D62D3"/>
    <w:rsid w:val="001F0F22"/>
    <w:rsid w:val="00200C8F"/>
    <w:rsid w:val="00201B8A"/>
    <w:rsid w:val="00205146"/>
    <w:rsid w:val="00215645"/>
    <w:rsid w:val="00216F6C"/>
    <w:rsid w:val="00232035"/>
    <w:rsid w:val="00232C8E"/>
    <w:rsid w:val="00242B40"/>
    <w:rsid w:val="00254185"/>
    <w:rsid w:val="002737EE"/>
    <w:rsid w:val="00276C58"/>
    <w:rsid w:val="002821D2"/>
    <w:rsid w:val="00284BDD"/>
    <w:rsid w:val="00296C14"/>
    <w:rsid w:val="002A372A"/>
    <w:rsid w:val="002B0543"/>
    <w:rsid w:val="002B6B1B"/>
    <w:rsid w:val="002D5682"/>
    <w:rsid w:val="002D5EBD"/>
    <w:rsid w:val="002E064A"/>
    <w:rsid w:val="002E39F2"/>
    <w:rsid w:val="002E7992"/>
    <w:rsid w:val="002F0EEA"/>
    <w:rsid w:val="002F2CE3"/>
    <w:rsid w:val="0032018C"/>
    <w:rsid w:val="003318A0"/>
    <w:rsid w:val="00345155"/>
    <w:rsid w:val="003528AD"/>
    <w:rsid w:val="00353293"/>
    <w:rsid w:val="00364BF0"/>
    <w:rsid w:val="003759B1"/>
    <w:rsid w:val="00381111"/>
    <w:rsid w:val="0038625C"/>
    <w:rsid w:val="00391DE5"/>
    <w:rsid w:val="00393EB0"/>
    <w:rsid w:val="003A7494"/>
    <w:rsid w:val="003B08D8"/>
    <w:rsid w:val="003B24A5"/>
    <w:rsid w:val="003B6D35"/>
    <w:rsid w:val="003C2BE6"/>
    <w:rsid w:val="003C34CC"/>
    <w:rsid w:val="003D20B4"/>
    <w:rsid w:val="003D4191"/>
    <w:rsid w:val="003F00A8"/>
    <w:rsid w:val="00401092"/>
    <w:rsid w:val="00401D37"/>
    <w:rsid w:val="0041012F"/>
    <w:rsid w:val="0042381A"/>
    <w:rsid w:val="00424A7F"/>
    <w:rsid w:val="00431E55"/>
    <w:rsid w:val="00436A35"/>
    <w:rsid w:val="004376F7"/>
    <w:rsid w:val="00443E74"/>
    <w:rsid w:val="00447CE9"/>
    <w:rsid w:val="00454051"/>
    <w:rsid w:val="004637CE"/>
    <w:rsid w:val="00470B2F"/>
    <w:rsid w:val="004744E7"/>
    <w:rsid w:val="004861A7"/>
    <w:rsid w:val="00492F62"/>
    <w:rsid w:val="004B1B5B"/>
    <w:rsid w:val="004B6A4C"/>
    <w:rsid w:val="004C1234"/>
    <w:rsid w:val="004C3F0A"/>
    <w:rsid w:val="004D4DAD"/>
    <w:rsid w:val="004E5904"/>
    <w:rsid w:val="004F0A25"/>
    <w:rsid w:val="004F3FCF"/>
    <w:rsid w:val="004F4C7C"/>
    <w:rsid w:val="0050207D"/>
    <w:rsid w:val="00513861"/>
    <w:rsid w:val="00517C61"/>
    <w:rsid w:val="005226D6"/>
    <w:rsid w:val="00523328"/>
    <w:rsid w:val="00524F99"/>
    <w:rsid w:val="0054061A"/>
    <w:rsid w:val="00543AB3"/>
    <w:rsid w:val="00560724"/>
    <w:rsid w:val="0057410C"/>
    <w:rsid w:val="0057530D"/>
    <w:rsid w:val="00581D73"/>
    <w:rsid w:val="005851B4"/>
    <w:rsid w:val="00593423"/>
    <w:rsid w:val="005A0361"/>
    <w:rsid w:val="005A6C3E"/>
    <w:rsid w:val="005B53F0"/>
    <w:rsid w:val="005C2B43"/>
    <w:rsid w:val="005C515C"/>
    <w:rsid w:val="005C5456"/>
    <w:rsid w:val="005C7937"/>
    <w:rsid w:val="005D175B"/>
    <w:rsid w:val="005D4DD3"/>
    <w:rsid w:val="005D7016"/>
    <w:rsid w:val="005E5414"/>
    <w:rsid w:val="00603585"/>
    <w:rsid w:val="00612CF8"/>
    <w:rsid w:val="00624C3D"/>
    <w:rsid w:val="00625CA9"/>
    <w:rsid w:val="00627346"/>
    <w:rsid w:val="0063095D"/>
    <w:rsid w:val="0067352F"/>
    <w:rsid w:val="00675212"/>
    <w:rsid w:val="00693419"/>
    <w:rsid w:val="00696583"/>
    <w:rsid w:val="006967F8"/>
    <w:rsid w:val="006A1FC9"/>
    <w:rsid w:val="006B051F"/>
    <w:rsid w:val="006B50E8"/>
    <w:rsid w:val="006C2DA8"/>
    <w:rsid w:val="006C7FD6"/>
    <w:rsid w:val="006D4A74"/>
    <w:rsid w:val="006E651C"/>
    <w:rsid w:val="006F29A3"/>
    <w:rsid w:val="006F3A6C"/>
    <w:rsid w:val="006F4AE0"/>
    <w:rsid w:val="007023FF"/>
    <w:rsid w:val="00725D6C"/>
    <w:rsid w:val="0073052A"/>
    <w:rsid w:val="007327D3"/>
    <w:rsid w:val="00734190"/>
    <w:rsid w:val="00752736"/>
    <w:rsid w:val="0076512A"/>
    <w:rsid w:val="00780773"/>
    <w:rsid w:val="007A0A58"/>
    <w:rsid w:val="007A4E60"/>
    <w:rsid w:val="007C6384"/>
    <w:rsid w:val="007D1003"/>
    <w:rsid w:val="007D18F6"/>
    <w:rsid w:val="007D7B1B"/>
    <w:rsid w:val="007E0B0C"/>
    <w:rsid w:val="00800BC4"/>
    <w:rsid w:val="00804164"/>
    <w:rsid w:val="0083422A"/>
    <w:rsid w:val="00842B8E"/>
    <w:rsid w:val="008528AB"/>
    <w:rsid w:val="00852C32"/>
    <w:rsid w:val="008556D4"/>
    <w:rsid w:val="008835FC"/>
    <w:rsid w:val="008842BB"/>
    <w:rsid w:val="00891139"/>
    <w:rsid w:val="008B1886"/>
    <w:rsid w:val="008C0980"/>
    <w:rsid w:val="008C1981"/>
    <w:rsid w:val="008C7E57"/>
    <w:rsid w:val="00917C68"/>
    <w:rsid w:val="00927183"/>
    <w:rsid w:val="009431B7"/>
    <w:rsid w:val="0094632A"/>
    <w:rsid w:val="00953294"/>
    <w:rsid w:val="0096655C"/>
    <w:rsid w:val="009820BA"/>
    <w:rsid w:val="00997DA6"/>
    <w:rsid w:val="009A4FF7"/>
    <w:rsid w:val="009B088D"/>
    <w:rsid w:val="009B197E"/>
    <w:rsid w:val="009D04F8"/>
    <w:rsid w:val="009D3775"/>
    <w:rsid w:val="009D6B9D"/>
    <w:rsid w:val="009D7A89"/>
    <w:rsid w:val="00A00850"/>
    <w:rsid w:val="00A07ED6"/>
    <w:rsid w:val="00A24DCB"/>
    <w:rsid w:val="00A259CB"/>
    <w:rsid w:val="00A347EC"/>
    <w:rsid w:val="00A51F70"/>
    <w:rsid w:val="00A5607E"/>
    <w:rsid w:val="00A65FDA"/>
    <w:rsid w:val="00A670B6"/>
    <w:rsid w:val="00A67896"/>
    <w:rsid w:val="00A723AD"/>
    <w:rsid w:val="00A72507"/>
    <w:rsid w:val="00A72B8B"/>
    <w:rsid w:val="00A830D1"/>
    <w:rsid w:val="00A85D8B"/>
    <w:rsid w:val="00AA3016"/>
    <w:rsid w:val="00AB46C4"/>
    <w:rsid w:val="00AD2095"/>
    <w:rsid w:val="00AE598C"/>
    <w:rsid w:val="00AE7262"/>
    <w:rsid w:val="00B0356B"/>
    <w:rsid w:val="00B071E2"/>
    <w:rsid w:val="00B07B86"/>
    <w:rsid w:val="00B118F9"/>
    <w:rsid w:val="00B2533C"/>
    <w:rsid w:val="00B31BB0"/>
    <w:rsid w:val="00B34FAC"/>
    <w:rsid w:val="00B56C3E"/>
    <w:rsid w:val="00B61C35"/>
    <w:rsid w:val="00B64F16"/>
    <w:rsid w:val="00B77333"/>
    <w:rsid w:val="00B8114E"/>
    <w:rsid w:val="00B85E4A"/>
    <w:rsid w:val="00B97D64"/>
    <w:rsid w:val="00BA20D2"/>
    <w:rsid w:val="00BA31F7"/>
    <w:rsid w:val="00BD0FE1"/>
    <w:rsid w:val="00BF4699"/>
    <w:rsid w:val="00C01CBF"/>
    <w:rsid w:val="00C22269"/>
    <w:rsid w:val="00C23397"/>
    <w:rsid w:val="00C43357"/>
    <w:rsid w:val="00C47B1E"/>
    <w:rsid w:val="00C50F3E"/>
    <w:rsid w:val="00C51B5B"/>
    <w:rsid w:val="00C53792"/>
    <w:rsid w:val="00C71D6F"/>
    <w:rsid w:val="00C74AE8"/>
    <w:rsid w:val="00C81175"/>
    <w:rsid w:val="00C86E1D"/>
    <w:rsid w:val="00C91E0D"/>
    <w:rsid w:val="00C92DF0"/>
    <w:rsid w:val="00C95C53"/>
    <w:rsid w:val="00C974E0"/>
    <w:rsid w:val="00CB329A"/>
    <w:rsid w:val="00CB3453"/>
    <w:rsid w:val="00CC1AF3"/>
    <w:rsid w:val="00CC5B55"/>
    <w:rsid w:val="00CD6AD5"/>
    <w:rsid w:val="00CF1784"/>
    <w:rsid w:val="00CF6A26"/>
    <w:rsid w:val="00D0078A"/>
    <w:rsid w:val="00D13925"/>
    <w:rsid w:val="00D258FB"/>
    <w:rsid w:val="00D346E8"/>
    <w:rsid w:val="00D429B6"/>
    <w:rsid w:val="00D46C60"/>
    <w:rsid w:val="00D52DAB"/>
    <w:rsid w:val="00D57AEF"/>
    <w:rsid w:val="00D61500"/>
    <w:rsid w:val="00D62420"/>
    <w:rsid w:val="00D6444A"/>
    <w:rsid w:val="00D72FA1"/>
    <w:rsid w:val="00D74AED"/>
    <w:rsid w:val="00D766F4"/>
    <w:rsid w:val="00D77696"/>
    <w:rsid w:val="00D913BC"/>
    <w:rsid w:val="00D94886"/>
    <w:rsid w:val="00DA38C4"/>
    <w:rsid w:val="00DA5399"/>
    <w:rsid w:val="00DA71D9"/>
    <w:rsid w:val="00DA76D3"/>
    <w:rsid w:val="00DA78DB"/>
    <w:rsid w:val="00DD0D50"/>
    <w:rsid w:val="00DE035C"/>
    <w:rsid w:val="00DE4862"/>
    <w:rsid w:val="00E327D4"/>
    <w:rsid w:val="00E633BD"/>
    <w:rsid w:val="00E87454"/>
    <w:rsid w:val="00E95A2C"/>
    <w:rsid w:val="00EB05E1"/>
    <w:rsid w:val="00EB63D1"/>
    <w:rsid w:val="00EC17DB"/>
    <w:rsid w:val="00ED44AB"/>
    <w:rsid w:val="00EE2422"/>
    <w:rsid w:val="00EE497F"/>
    <w:rsid w:val="00EE633C"/>
    <w:rsid w:val="00EF0D14"/>
    <w:rsid w:val="00EF10A6"/>
    <w:rsid w:val="00F31E26"/>
    <w:rsid w:val="00F33001"/>
    <w:rsid w:val="00F34F5C"/>
    <w:rsid w:val="00F4275C"/>
    <w:rsid w:val="00F4491D"/>
    <w:rsid w:val="00F4640E"/>
    <w:rsid w:val="00F53B7C"/>
    <w:rsid w:val="00F56E12"/>
    <w:rsid w:val="00F62C31"/>
    <w:rsid w:val="00F671F0"/>
    <w:rsid w:val="00F7357F"/>
    <w:rsid w:val="00F8139C"/>
    <w:rsid w:val="00F939A7"/>
    <w:rsid w:val="00FA29AC"/>
    <w:rsid w:val="00FA69D7"/>
    <w:rsid w:val="00FA6F20"/>
    <w:rsid w:val="00FB4867"/>
    <w:rsid w:val="00FC3BBB"/>
    <w:rsid w:val="00FC4D86"/>
    <w:rsid w:val="00FC7DE8"/>
    <w:rsid w:val="00FD2D7E"/>
    <w:rsid w:val="00FE36C2"/>
    <w:rsid w:val="00FE585D"/>
    <w:rsid w:val="00FF0F60"/>
    <w:rsid w:val="00FF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B85B0F-700E-4BED-874F-0855BD61B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3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33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3328"/>
    <w:rPr>
      <w:sz w:val="18"/>
      <w:szCs w:val="18"/>
    </w:rPr>
  </w:style>
  <w:style w:type="paragraph" w:styleId="a4">
    <w:name w:val="footer"/>
    <w:basedOn w:val="a"/>
    <w:link w:val="Char0"/>
    <w:uiPriority w:val="99"/>
    <w:unhideWhenUsed/>
    <w:qFormat/>
    <w:rsid w:val="00523328"/>
    <w:pPr>
      <w:tabs>
        <w:tab w:val="center" w:pos="4153"/>
        <w:tab w:val="right" w:pos="8306"/>
      </w:tabs>
      <w:snapToGrid w:val="0"/>
      <w:jc w:val="left"/>
    </w:pPr>
    <w:rPr>
      <w:sz w:val="18"/>
      <w:szCs w:val="18"/>
    </w:rPr>
  </w:style>
  <w:style w:type="character" w:customStyle="1" w:styleId="Char0">
    <w:name w:val="页脚 Char"/>
    <w:basedOn w:val="a0"/>
    <w:link w:val="a4"/>
    <w:uiPriority w:val="99"/>
    <w:rsid w:val="00523328"/>
    <w:rPr>
      <w:sz w:val="18"/>
      <w:szCs w:val="18"/>
    </w:rPr>
  </w:style>
  <w:style w:type="paragraph" w:customStyle="1" w:styleId="Normal1">
    <w:name w:val="Normal_1"/>
    <w:rsid w:val="00523328"/>
    <w:pPr>
      <w:spacing w:before="120" w:after="240"/>
      <w:jc w:val="both"/>
    </w:pPr>
    <w:rPr>
      <w:rFonts w:ascii="Times New Roman" w:eastAsia="Times New Roman" w:hAnsi="Times New Roman" w:cs="Times New Roman"/>
      <w:kern w:val="0"/>
      <w:sz w:val="22"/>
      <w:lang w:eastAsia="en-US"/>
    </w:rPr>
  </w:style>
  <w:style w:type="paragraph" w:customStyle="1" w:styleId="Normal2">
    <w:name w:val="Normal_2"/>
    <w:rsid w:val="00523328"/>
    <w:pPr>
      <w:spacing w:before="120" w:after="240"/>
      <w:jc w:val="both"/>
    </w:pPr>
    <w:rPr>
      <w:rFonts w:ascii="Times New Roman" w:eastAsia="Times New Roman" w:hAnsi="Times New Roman" w:cs="Times New Roman"/>
      <w:kern w:val="0"/>
      <w:sz w:val="22"/>
      <w:lang w:eastAsia="en-US"/>
    </w:rPr>
  </w:style>
  <w:style w:type="paragraph" w:customStyle="1" w:styleId="Normal3">
    <w:name w:val="Normal_3"/>
    <w:rsid w:val="00523328"/>
    <w:pPr>
      <w:spacing w:before="120" w:after="240"/>
      <w:jc w:val="both"/>
    </w:pPr>
    <w:rPr>
      <w:rFonts w:ascii="Times New Roman" w:eastAsia="Times New Roman" w:hAnsi="Times New Roman" w:cs="Times New Roman"/>
      <w:kern w:val="0"/>
      <w:sz w:val="22"/>
      <w:lang w:eastAsia="en-US"/>
    </w:rPr>
  </w:style>
  <w:style w:type="paragraph" w:customStyle="1" w:styleId="Normal4">
    <w:name w:val="Normal_4"/>
    <w:rsid w:val="00523328"/>
    <w:pPr>
      <w:spacing w:before="120" w:after="240"/>
      <w:jc w:val="both"/>
    </w:pPr>
    <w:rPr>
      <w:rFonts w:ascii="Times New Roman" w:eastAsia="Times New Roman" w:hAnsi="Times New Roman" w:cs="Times New Roman"/>
      <w:kern w:val="0"/>
      <w:sz w:val="22"/>
      <w:lang w:eastAsia="en-US"/>
    </w:rPr>
  </w:style>
  <w:style w:type="paragraph" w:customStyle="1" w:styleId="Normal0">
    <w:name w:val="Normal_0"/>
    <w:rsid w:val="00E87454"/>
    <w:pPr>
      <w:spacing w:before="120" w:after="240"/>
      <w:jc w:val="both"/>
    </w:pPr>
    <w:rPr>
      <w:rFonts w:ascii="Times New Roman" w:eastAsia="Times New Roman" w:hAnsi="Times New Roman" w:cs="Times New Roman"/>
      <w:kern w:val="0"/>
      <w:sz w:val="22"/>
      <w:lang w:eastAsia="en-US"/>
    </w:rPr>
  </w:style>
  <w:style w:type="paragraph" w:styleId="a5">
    <w:name w:val="Balloon Text"/>
    <w:basedOn w:val="a"/>
    <w:link w:val="Char1"/>
    <w:unhideWhenUsed/>
    <w:rsid w:val="00C22269"/>
    <w:rPr>
      <w:sz w:val="18"/>
      <w:szCs w:val="18"/>
    </w:rPr>
  </w:style>
  <w:style w:type="character" w:customStyle="1" w:styleId="Char1">
    <w:name w:val="批注框文本 Char"/>
    <w:basedOn w:val="a0"/>
    <w:link w:val="a5"/>
    <w:rsid w:val="00C22269"/>
    <w:rPr>
      <w:sz w:val="18"/>
      <w:szCs w:val="18"/>
    </w:rPr>
  </w:style>
  <w:style w:type="character" w:styleId="a6">
    <w:name w:val="Hyperlink"/>
    <w:basedOn w:val="a0"/>
    <w:uiPriority w:val="99"/>
    <w:semiHidden/>
    <w:unhideWhenUsed/>
    <w:rsid w:val="001B20B0"/>
    <w:rPr>
      <w:color w:val="0000FF"/>
      <w:u w:val="single"/>
    </w:rPr>
  </w:style>
  <w:style w:type="paragraph" w:styleId="a7">
    <w:name w:val="List Paragraph"/>
    <w:basedOn w:val="a"/>
    <w:uiPriority w:val="34"/>
    <w:qFormat/>
    <w:rsid w:val="00CC1AF3"/>
    <w:pPr>
      <w:ind w:firstLineChars="200" w:firstLine="420"/>
    </w:pPr>
    <w:rPr>
      <w:rFonts w:ascii="Times New Roman" w:eastAsia="宋体" w:hAnsi="Times New Roman" w:cs="Times New Roman"/>
    </w:rPr>
  </w:style>
  <w:style w:type="character" w:styleId="a8">
    <w:name w:val="page number"/>
    <w:basedOn w:val="a0"/>
    <w:rsid w:val="00C53792"/>
  </w:style>
  <w:style w:type="table" w:styleId="a9">
    <w:name w:val="Table Grid"/>
    <w:basedOn w:val="a1"/>
    <w:uiPriority w:val="59"/>
    <w:rsid w:val="002E7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F53B7C"/>
    <w:rPr>
      <w:sz w:val="21"/>
      <w:szCs w:val="21"/>
    </w:rPr>
  </w:style>
  <w:style w:type="paragraph" w:styleId="ab">
    <w:name w:val="annotation text"/>
    <w:basedOn w:val="a"/>
    <w:link w:val="Char2"/>
    <w:uiPriority w:val="99"/>
    <w:semiHidden/>
    <w:unhideWhenUsed/>
    <w:rsid w:val="00F53B7C"/>
    <w:pPr>
      <w:jc w:val="left"/>
    </w:pPr>
  </w:style>
  <w:style w:type="character" w:customStyle="1" w:styleId="Char2">
    <w:name w:val="批注文字 Char"/>
    <w:basedOn w:val="a0"/>
    <w:link w:val="ab"/>
    <w:uiPriority w:val="99"/>
    <w:semiHidden/>
    <w:rsid w:val="00F53B7C"/>
  </w:style>
  <w:style w:type="paragraph" w:styleId="ac">
    <w:name w:val="annotation subject"/>
    <w:basedOn w:val="ab"/>
    <w:next w:val="ab"/>
    <w:link w:val="Char3"/>
    <w:uiPriority w:val="99"/>
    <w:semiHidden/>
    <w:unhideWhenUsed/>
    <w:rsid w:val="00F53B7C"/>
    <w:rPr>
      <w:b/>
      <w:bCs/>
    </w:rPr>
  </w:style>
  <w:style w:type="character" w:customStyle="1" w:styleId="Char3">
    <w:name w:val="批注主题 Char"/>
    <w:basedOn w:val="Char2"/>
    <w:link w:val="ac"/>
    <w:uiPriority w:val="99"/>
    <w:semiHidden/>
    <w:rsid w:val="00F53B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442631">
      <w:bodyDiv w:val="1"/>
      <w:marLeft w:val="0"/>
      <w:marRight w:val="0"/>
      <w:marTop w:val="0"/>
      <w:marBottom w:val="0"/>
      <w:divBdr>
        <w:top w:val="none" w:sz="0" w:space="0" w:color="auto"/>
        <w:left w:val="none" w:sz="0" w:space="0" w:color="auto"/>
        <w:bottom w:val="none" w:sz="0" w:space="0" w:color="auto"/>
        <w:right w:val="none" w:sz="0" w:space="0" w:color="auto"/>
      </w:divBdr>
    </w:div>
    <w:div w:id="1436943974">
      <w:bodyDiv w:val="1"/>
      <w:marLeft w:val="0"/>
      <w:marRight w:val="0"/>
      <w:marTop w:val="0"/>
      <w:marBottom w:val="0"/>
      <w:divBdr>
        <w:top w:val="none" w:sz="0" w:space="0" w:color="auto"/>
        <w:left w:val="none" w:sz="0" w:space="0" w:color="auto"/>
        <w:bottom w:val="none" w:sz="0" w:space="0" w:color="auto"/>
        <w:right w:val="none" w:sz="0" w:space="0" w:color="auto"/>
      </w:divBdr>
    </w:div>
    <w:div w:id="1546138191">
      <w:bodyDiv w:val="1"/>
      <w:marLeft w:val="0"/>
      <w:marRight w:val="0"/>
      <w:marTop w:val="0"/>
      <w:marBottom w:val="0"/>
      <w:divBdr>
        <w:top w:val="none" w:sz="0" w:space="0" w:color="auto"/>
        <w:left w:val="none" w:sz="0" w:space="0" w:color="auto"/>
        <w:bottom w:val="none" w:sz="0" w:space="0" w:color="auto"/>
        <w:right w:val="none" w:sz="0" w:space="0" w:color="auto"/>
      </w:divBdr>
    </w:div>
    <w:div w:id="1668822871">
      <w:bodyDiv w:val="1"/>
      <w:marLeft w:val="0"/>
      <w:marRight w:val="0"/>
      <w:marTop w:val="0"/>
      <w:marBottom w:val="0"/>
      <w:divBdr>
        <w:top w:val="none" w:sz="0" w:space="0" w:color="auto"/>
        <w:left w:val="none" w:sz="0" w:space="0" w:color="auto"/>
        <w:bottom w:val="none" w:sz="0" w:space="0" w:color="auto"/>
        <w:right w:val="none" w:sz="0" w:space="0" w:color="auto"/>
      </w:divBdr>
    </w:div>
    <w:div w:id="1755859919">
      <w:bodyDiv w:val="1"/>
      <w:marLeft w:val="0"/>
      <w:marRight w:val="0"/>
      <w:marTop w:val="0"/>
      <w:marBottom w:val="0"/>
      <w:divBdr>
        <w:top w:val="none" w:sz="0" w:space="0" w:color="auto"/>
        <w:left w:val="none" w:sz="0" w:space="0" w:color="auto"/>
        <w:bottom w:val="none" w:sz="0" w:space="0" w:color="auto"/>
        <w:right w:val="none" w:sz="0" w:space="0" w:color="auto"/>
      </w:divBdr>
    </w:div>
    <w:div w:id="1762525404">
      <w:bodyDiv w:val="1"/>
      <w:marLeft w:val="0"/>
      <w:marRight w:val="0"/>
      <w:marTop w:val="0"/>
      <w:marBottom w:val="0"/>
      <w:divBdr>
        <w:top w:val="none" w:sz="0" w:space="0" w:color="auto"/>
        <w:left w:val="none" w:sz="0" w:space="0" w:color="auto"/>
        <w:bottom w:val="none" w:sz="0" w:space="0" w:color="auto"/>
        <w:right w:val="none" w:sz="0" w:space="0" w:color="auto"/>
      </w:divBdr>
    </w:div>
    <w:div w:id="1816288295">
      <w:bodyDiv w:val="1"/>
      <w:marLeft w:val="0"/>
      <w:marRight w:val="0"/>
      <w:marTop w:val="0"/>
      <w:marBottom w:val="0"/>
      <w:divBdr>
        <w:top w:val="none" w:sz="0" w:space="0" w:color="auto"/>
        <w:left w:val="none" w:sz="0" w:space="0" w:color="auto"/>
        <w:bottom w:val="none" w:sz="0" w:space="0" w:color="auto"/>
        <w:right w:val="none" w:sz="0" w:space="0" w:color="auto"/>
      </w:divBdr>
    </w:div>
    <w:div w:id="200697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025F2-2591-4D8F-9302-98D2319F3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1</Pages>
  <Words>1164</Words>
  <Characters>6638</Characters>
  <Application>Microsoft Office Word</Application>
  <DocSecurity>0</DocSecurity>
  <Lines>55</Lines>
  <Paragraphs>15</Paragraphs>
  <ScaleCrop>false</ScaleCrop>
  <Company>微软中国</Company>
  <LinksUpToDate>false</LinksUpToDate>
  <CharactersWithSpaces>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dreamsummit</dc:creator>
  <cp:lastModifiedBy>闻博</cp:lastModifiedBy>
  <cp:revision>81</cp:revision>
  <cp:lastPrinted>2020-02-18T07:44:00Z</cp:lastPrinted>
  <dcterms:created xsi:type="dcterms:W3CDTF">2019-11-19T08:05:00Z</dcterms:created>
  <dcterms:modified xsi:type="dcterms:W3CDTF">2020-07-30T09:22:00Z</dcterms:modified>
</cp:coreProperties>
</file>